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A219" w14:textId="77777777" w:rsidR="00850A2B" w:rsidRDefault="00850A2B" w:rsidP="00850A2B">
      <w:pPr>
        <w:jc w:val="both"/>
        <w:rPr>
          <w:rFonts w:ascii="仿宋_GB2312" w:eastAsia="仿宋_GB2312"/>
          <w:sz w:val="32"/>
          <w:szCs w:val="32"/>
        </w:rPr>
      </w:pPr>
      <w:r w:rsidRPr="00234E65">
        <w:rPr>
          <w:rFonts w:ascii="仿宋_GB2312" w:eastAsia="仿宋_GB2312" w:hint="eastAsia"/>
          <w:sz w:val="32"/>
          <w:szCs w:val="32"/>
        </w:rPr>
        <w:t>北京中轴线遗产保护中心</w:t>
      </w:r>
      <w:r>
        <w:rPr>
          <w:rFonts w:ascii="仿宋_GB2312" w:eastAsia="仿宋_GB2312" w:hint="eastAsia"/>
          <w:sz w:val="32"/>
          <w:szCs w:val="32"/>
        </w:rPr>
        <w:t>教案</w:t>
      </w:r>
    </w:p>
    <w:p w14:paraId="30F94A50" w14:textId="77777777" w:rsidR="00850A2B" w:rsidRDefault="00850A2B" w:rsidP="00850A2B">
      <w:pPr>
        <w:jc w:val="center"/>
        <w:rPr>
          <w:rFonts w:ascii="方正小标宋简体" w:eastAsia="方正小标宋简体"/>
          <w:sz w:val="44"/>
          <w:szCs w:val="44"/>
        </w:rPr>
      </w:pPr>
    </w:p>
    <w:p w14:paraId="66A49F80" w14:textId="77777777" w:rsidR="00850A2B" w:rsidRDefault="00850A2B" w:rsidP="00850A2B">
      <w:pPr>
        <w:rPr>
          <w:rFonts w:ascii="方正小标宋简体" w:eastAsia="方正小标宋简体"/>
          <w:sz w:val="44"/>
          <w:szCs w:val="44"/>
        </w:rPr>
      </w:pPr>
    </w:p>
    <w:p w14:paraId="5487D36E" w14:textId="77777777" w:rsidR="00850A2B" w:rsidRDefault="00850A2B" w:rsidP="00850A2B">
      <w:pPr>
        <w:rPr>
          <w:rFonts w:ascii="方正小标宋简体" w:eastAsia="方正小标宋简体" w:hint="eastAsia"/>
          <w:sz w:val="44"/>
          <w:szCs w:val="44"/>
        </w:rPr>
      </w:pPr>
    </w:p>
    <w:p w14:paraId="79C70C4F" w14:textId="77777777" w:rsidR="00850A2B" w:rsidRPr="00234E65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  <w:r w:rsidRPr="00234E65">
        <w:rPr>
          <w:rFonts w:ascii="方正小标宋简体" w:eastAsia="方正小标宋简体" w:hint="eastAsia"/>
          <w:sz w:val="36"/>
          <w:szCs w:val="36"/>
        </w:rPr>
        <w:t>以中国式现代化全面推进中华民族的伟大复兴</w:t>
      </w:r>
    </w:p>
    <w:p w14:paraId="64301B5F" w14:textId="77777777" w:rsidR="00850A2B" w:rsidRPr="00234E65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  <w:r w:rsidRPr="00234E65">
        <w:rPr>
          <w:rFonts w:ascii="方正小标宋简体" w:eastAsia="方正小标宋简体" w:hint="eastAsia"/>
          <w:sz w:val="36"/>
          <w:szCs w:val="36"/>
        </w:rPr>
        <w:t>——北京中轴线上的</w:t>
      </w:r>
      <w:proofErr w:type="gramStart"/>
      <w:r w:rsidRPr="00234E65">
        <w:rPr>
          <w:rFonts w:ascii="方正小标宋简体" w:eastAsia="方正小标宋简体" w:hint="eastAsia"/>
          <w:sz w:val="36"/>
          <w:szCs w:val="36"/>
        </w:rPr>
        <w:t>思政课</w:t>
      </w:r>
      <w:proofErr w:type="gramEnd"/>
    </w:p>
    <w:p w14:paraId="24970246" w14:textId="77777777" w:rsidR="00850A2B" w:rsidRDefault="00850A2B" w:rsidP="00850A2B">
      <w:pPr>
        <w:jc w:val="both"/>
        <w:rPr>
          <w:rFonts w:ascii="仿宋_GB2312" w:eastAsia="仿宋_GB2312"/>
          <w:sz w:val="32"/>
          <w:szCs w:val="32"/>
        </w:rPr>
      </w:pPr>
    </w:p>
    <w:p w14:paraId="503F0D72" w14:textId="77777777" w:rsidR="00850A2B" w:rsidRDefault="00850A2B" w:rsidP="00850A2B">
      <w:pPr>
        <w:jc w:val="center"/>
        <w:rPr>
          <w:rFonts w:ascii="仿宋_GB2312" w:eastAsia="仿宋_GB2312"/>
          <w:sz w:val="32"/>
          <w:szCs w:val="32"/>
        </w:rPr>
      </w:pPr>
    </w:p>
    <w:p w14:paraId="1DF3BC56" w14:textId="77777777" w:rsidR="00850A2B" w:rsidRDefault="00850A2B" w:rsidP="00850A2B">
      <w:pPr>
        <w:jc w:val="center"/>
        <w:rPr>
          <w:rFonts w:ascii="仿宋_GB2312" w:eastAsia="仿宋_GB2312"/>
          <w:sz w:val="32"/>
          <w:szCs w:val="32"/>
        </w:rPr>
      </w:pPr>
    </w:p>
    <w:p w14:paraId="2A8CF4A1" w14:textId="77777777" w:rsidR="00850A2B" w:rsidRPr="00EA494C" w:rsidRDefault="00850A2B" w:rsidP="00850A2B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编写：</w:t>
      </w:r>
      <w:proofErr w:type="gramStart"/>
      <w:r w:rsidRPr="00EA494C">
        <w:rPr>
          <w:rFonts w:ascii="仿宋_GB2312" w:eastAsia="仿宋_GB2312" w:hint="eastAsia"/>
          <w:b/>
          <w:bCs/>
          <w:sz w:val="32"/>
          <w:szCs w:val="32"/>
        </w:rPr>
        <w:t>兰洋</w:t>
      </w:r>
      <w:proofErr w:type="gramEnd"/>
      <w:r w:rsidRPr="00EA494C">
        <w:rPr>
          <w:rFonts w:ascii="仿宋_GB2312" w:eastAsia="仿宋_GB2312" w:hint="eastAsia"/>
          <w:b/>
          <w:bCs/>
          <w:sz w:val="32"/>
          <w:szCs w:val="32"/>
        </w:rPr>
        <w:t xml:space="preserve"> 中国人民大学马克思主义学院</w:t>
      </w:r>
    </w:p>
    <w:p w14:paraId="7C917F9A" w14:textId="77777777" w:rsidR="00850A2B" w:rsidRPr="00EA494C" w:rsidRDefault="00850A2B" w:rsidP="00850A2B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李梦枭 八一学校</w:t>
      </w:r>
    </w:p>
    <w:p w14:paraId="74D94335" w14:textId="77777777" w:rsidR="00850A2B" w:rsidRPr="00EA494C" w:rsidRDefault="00850A2B" w:rsidP="00850A2B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袁雪燕 北京学校</w:t>
      </w:r>
    </w:p>
    <w:p w14:paraId="4DF449A8" w14:textId="77777777" w:rsidR="00850A2B" w:rsidRPr="00EA494C" w:rsidRDefault="00850A2B" w:rsidP="00850A2B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王晶 中关村第三小学</w:t>
      </w:r>
    </w:p>
    <w:p w14:paraId="2FBA802F" w14:textId="77777777" w:rsidR="00850A2B" w:rsidRPr="00EA494C" w:rsidRDefault="00850A2B" w:rsidP="00850A2B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统筹：北京市学校思想政治理论课“青年名师工作室”</w:t>
      </w:r>
    </w:p>
    <w:p w14:paraId="20D44FDC" w14:textId="77777777" w:rsidR="00850A2B" w:rsidRPr="00EA494C" w:rsidRDefault="00850A2B" w:rsidP="00850A2B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EA494C">
        <w:rPr>
          <w:rFonts w:ascii="仿宋_GB2312" w:eastAsia="仿宋_GB2312" w:hint="eastAsia"/>
          <w:b/>
          <w:bCs/>
          <w:sz w:val="32"/>
          <w:szCs w:val="32"/>
        </w:rPr>
        <w:t>——</w:t>
      </w:r>
      <w:proofErr w:type="gramStart"/>
      <w:r w:rsidRPr="00EA494C">
        <w:rPr>
          <w:rFonts w:ascii="仿宋_GB2312" w:eastAsia="仿宋_GB2312" w:hint="eastAsia"/>
          <w:b/>
          <w:bCs/>
          <w:sz w:val="32"/>
          <w:szCs w:val="32"/>
        </w:rPr>
        <w:t>兰洋工作室</w:t>
      </w:r>
      <w:proofErr w:type="gramEnd"/>
    </w:p>
    <w:p w14:paraId="0C087B06" w14:textId="77777777" w:rsidR="00850A2B" w:rsidRPr="00234E65" w:rsidRDefault="00850A2B" w:rsidP="00850A2B">
      <w:pPr>
        <w:jc w:val="center"/>
        <w:rPr>
          <w:rFonts w:ascii="仿宋_GB2312" w:eastAsia="仿宋_GB2312" w:hint="eastAsia"/>
          <w:sz w:val="32"/>
          <w:szCs w:val="32"/>
        </w:rPr>
      </w:pPr>
    </w:p>
    <w:p w14:paraId="3C644F53" w14:textId="77777777" w:rsidR="00850A2B" w:rsidRPr="00234E65" w:rsidRDefault="00850A2B" w:rsidP="00850A2B">
      <w:pPr>
        <w:jc w:val="center"/>
        <w:rPr>
          <w:rFonts w:ascii="仿宋_GB2312" w:eastAsia="仿宋_GB2312" w:hint="eastAsia"/>
          <w:sz w:val="32"/>
          <w:szCs w:val="32"/>
        </w:rPr>
      </w:pPr>
    </w:p>
    <w:p w14:paraId="6F43FB31" w14:textId="77777777" w:rsidR="00850A2B" w:rsidRDefault="00850A2B" w:rsidP="00850A2B">
      <w:pPr>
        <w:jc w:val="center"/>
        <w:rPr>
          <w:rFonts w:ascii="仿宋_GB2312" w:eastAsia="仿宋_GB2312"/>
          <w:sz w:val="32"/>
          <w:szCs w:val="32"/>
        </w:rPr>
      </w:pPr>
    </w:p>
    <w:p w14:paraId="1E08710D" w14:textId="77777777" w:rsidR="00850A2B" w:rsidRPr="00234E65" w:rsidRDefault="00850A2B" w:rsidP="00850A2B">
      <w:pPr>
        <w:jc w:val="center"/>
        <w:rPr>
          <w:rFonts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日期： </w:t>
      </w:r>
      <w:r w:rsidRPr="00234E65">
        <w:rPr>
          <w:rFonts w:eastAsia="仿宋_GB2312" w:cs="Times New Roman"/>
          <w:sz w:val="32"/>
          <w:szCs w:val="32"/>
        </w:rPr>
        <w:t>2024</w:t>
      </w:r>
      <w:r w:rsidRPr="00234E65">
        <w:rPr>
          <w:rFonts w:eastAsia="仿宋_GB2312" w:cs="Times New Roman"/>
          <w:sz w:val="32"/>
          <w:szCs w:val="32"/>
        </w:rPr>
        <w:t>年</w:t>
      </w:r>
      <w:r w:rsidRPr="00234E65">
        <w:rPr>
          <w:rFonts w:eastAsia="仿宋_GB2312" w:cs="Times New Roman"/>
          <w:sz w:val="32"/>
          <w:szCs w:val="32"/>
        </w:rPr>
        <w:t>2</w:t>
      </w:r>
      <w:r w:rsidRPr="00234E65">
        <w:rPr>
          <w:rFonts w:eastAsia="仿宋_GB2312" w:cs="Times New Roman"/>
          <w:sz w:val="32"/>
          <w:szCs w:val="32"/>
        </w:rPr>
        <w:t>月</w:t>
      </w:r>
      <w:r w:rsidRPr="00234E65">
        <w:rPr>
          <w:rFonts w:eastAsia="仿宋_GB2312" w:cs="Times New Roman"/>
          <w:sz w:val="32"/>
          <w:szCs w:val="32"/>
        </w:rPr>
        <w:t>20</w:t>
      </w:r>
      <w:r w:rsidRPr="00234E65">
        <w:rPr>
          <w:rFonts w:eastAsia="仿宋_GB2312" w:cs="Times New Roman"/>
          <w:sz w:val="32"/>
          <w:szCs w:val="32"/>
        </w:rPr>
        <w:t>日</w:t>
      </w:r>
    </w:p>
    <w:p w14:paraId="44E5C914" w14:textId="77777777" w:rsidR="00850A2B" w:rsidRDefault="00850A2B" w:rsidP="00850A2B">
      <w:pPr>
        <w:jc w:val="center"/>
        <w:rPr>
          <w:rFonts w:ascii="仿宋_GB2312" w:eastAsia="仿宋_GB2312" w:hint="eastAsia"/>
          <w:sz w:val="32"/>
          <w:szCs w:val="32"/>
        </w:rPr>
      </w:pPr>
    </w:p>
    <w:p w14:paraId="3E5FD770" w14:textId="77777777" w:rsidR="00850A2B" w:rsidRDefault="00850A2B" w:rsidP="00850A2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目录</w:t>
      </w:r>
    </w:p>
    <w:p w14:paraId="7DD8AEFD" w14:textId="77777777" w:rsidR="00850A2B" w:rsidRPr="00234E65" w:rsidRDefault="00850A2B" w:rsidP="00850A2B">
      <w:pPr>
        <w:jc w:val="center"/>
        <w:rPr>
          <w:rFonts w:eastAsia="黑体" w:cs="Times New Roman"/>
          <w:sz w:val="32"/>
          <w:szCs w:val="32"/>
        </w:rPr>
      </w:pPr>
    </w:p>
    <w:p w14:paraId="7CBE0ECD" w14:textId="77777777" w:rsidR="00850A2B" w:rsidRPr="00EA494C" w:rsidRDefault="00850A2B" w:rsidP="00850A2B">
      <w:pPr>
        <w:spacing w:line="480" w:lineRule="auto"/>
        <w:jc w:val="both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eastAsia="黑体" w:cs="Times New Roman"/>
          <w:b/>
          <w:bCs/>
          <w:sz w:val="32"/>
          <w:szCs w:val="32"/>
        </w:rPr>
        <w:t>1.</w:t>
      </w:r>
      <w:r w:rsidRPr="00EA494C">
        <w:rPr>
          <w:rFonts w:ascii="仿宋_GB2312" w:eastAsia="仿宋_GB2312"/>
          <w:b/>
          <w:bCs/>
          <w:sz w:val="32"/>
          <w:szCs w:val="32"/>
        </w:rPr>
        <w:t xml:space="preserve"> 坚持中国共产党的领导是中国式现代化的本质要求（本科）</w:t>
      </w:r>
    </w:p>
    <w:p w14:paraId="224AC815" w14:textId="77777777" w:rsidR="00850A2B" w:rsidRPr="00EA494C" w:rsidRDefault="00850A2B" w:rsidP="00850A2B">
      <w:pPr>
        <w:spacing w:line="480" w:lineRule="auto"/>
        <w:jc w:val="both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/>
          <w:b/>
          <w:bCs/>
          <w:sz w:val="32"/>
          <w:szCs w:val="32"/>
        </w:rPr>
        <w:t>2. 撑起古都之脊</w:t>
      </w:r>
      <w:r w:rsidRPr="00EA494C">
        <w:rPr>
          <w:rFonts w:ascii="仿宋_GB2312" w:eastAsia="仿宋_GB2312"/>
          <w:b/>
          <w:bCs/>
          <w:sz w:val="32"/>
          <w:szCs w:val="32"/>
        </w:rPr>
        <w:t>——</w:t>
      </w:r>
      <w:r w:rsidRPr="00EA494C">
        <w:rPr>
          <w:rFonts w:ascii="仿宋_GB2312" w:eastAsia="仿宋_GB2312"/>
          <w:b/>
          <w:bCs/>
          <w:sz w:val="32"/>
          <w:szCs w:val="32"/>
        </w:rPr>
        <w:t>中轴线文化的传承与发展（高中）</w:t>
      </w:r>
    </w:p>
    <w:p w14:paraId="29EA9FFA" w14:textId="77777777" w:rsidR="00850A2B" w:rsidRPr="00EA494C" w:rsidRDefault="00850A2B" w:rsidP="00850A2B">
      <w:pPr>
        <w:spacing w:line="480" w:lineRule="auto"/>
        <w:jc w:val="both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ascii="仿宋_GB2312" w:eastAsia="仿宋_GB2312"/>
          <w:b/>
          <w:bCs/>
          <w:sz w:val="32"/>
          <w:szCs w:val="32"/>
        </w:rPr>
        <w:t>3. 在北京中轴线上以</w:t>
      </w:r>
      <w:r w:rsidRPr="00EA494C">
        <w:rPr>
          <w:rFonts w:ascii="仿宋_GB2312" w:eastAsia="仿宋_GB2312"/>
          <w:b/>
          <w:bCs/>
          <w:sz w:val="32"/>
          <w:szCs w:val="32"/>
        </w:rPr>
        <w:t>“</w:t>
      </w:r>
      <w:r w:rsidRPr="00EA494C">
        <w:rPr>
          <w:rFonts w:ascii="仿宋_GB2312" w:eastAsia="仿宋_GB2312"/>
          <w:b/>
          <w:bCs/>
          <w:sz w:val="32"/>
          <w:szCs w:val="32"/>
        </w:rPr>
        <w:t>满格姿态</w:t>
      </w:r>
      <w:r w:rsidRPr="00EA494C">
        <w:rPr>
          <w:rFonts w:ascii="仿宋_GB2312" w:eastAsia="仿宋_GB2312"/>
          <w:b/>
          <w:bCs/>
          <w:sz w:val="32"/>
          <w:szCs w:val="32"/>
        </w:rPr>
        <w:t>”</w:t>
      </w:r>
      <w:r w:rsidRPr="00EA494C">
        <w:rPr>
          <w:rFonts w:ascii="仿宋_GB2312" w:eastAsia="仿宋_GB2312"/>
          <w:b/>
          <w:bCs/>
          <w:sz w:val="32"/>
          <w:szCs w:val="32"/>
        </w:rPr>
        <w:t>走出</w:t>
      </w:r>
      <w:r w:rsidRPr="00EA494C">
        <w:rPr>
          <w:rFonts w:ascii="仿宋_GB2312" w:eastAsia="仿宋_GB2312"/>
          <w:b/>
          <w:bCs/>
          <w:sz w:val="32"/>
          <w:szCs w:val="32"/>
        </w:rPr>
        <w:t>“</w:t>
      </w:r>
      <w:r w:rsidRPr="00EA494C">
        <w:rPr>
          <w:rFonts w:ascii="仿宋_GB2312" w:eastAsia="仿宋_GB2312"/>
          <w:b/>
          <w:bCs/>
          <w:sz w:val="32"/>
          <w:szCs w:val="32"/>
        </w:rPr>
        <w:t>中国式现代化</w:t>
      </w:r>
      <w:r w:rsidRPr="00EA494C">
        <w:rPr>
          <w:rFonts w:ascii="仿宋_GB2312" w:eastAsia="仿宋_GB2312"/>
          <w:b/>
          <w:bCs/>
          <w:sz w:val="32"/>
          <w:szCs w:val="32"/>
        </w:rPr>
        <w:t>”</w:t>
      </w:r>
      <w:r w:rsidRPr="00EA494C">
        <w:rPr>
          <w:rFonts w:ascii="仿宋_GB2312" w:eastAsia="仿宋_GB2312"/>
          <w:b/>
          <w:bCs/>
          <w:sz w:val="32"/>
          <w:szCs w:val="32"/>
        </w:rPr>
        <w:t>精彩道路（初中）</w:t>
      </w:r>
    </w:p>
    <w:p w14:paraId="29080533" w14:textId="77777777" w:rsidR="00850A2B" w:rsidRPr="00EA494C" w:rsidRDefault="00850A2B" w:rsidP="00850A2B">
      <w:pPr>
        <w:spacing w:line="480" w:lineRule="auto"/>
        <w:jc w:val="both"/>
        <w:rPr>
          <w:rFonts w:ascii="仿宋_GB2312" w:eastAsia="仿宋_GB2312"/>
          <w:b/>
          <w:bCs/>
          <w:sz w:val="32"/>
          <w:szCs w:val="32"/>
        </w:rPr>
      </w:pPr>
      <w:r w:rsidRPr="00EA494C">
        <w:rPr>
          <w:rFonts w:eastAsia="黑体" w:cs="Times New Roman"/>
          <w:b/>
          <w:bCs/>
          <w:sz w:val="32"/>
          <w:szCs w:val="32"/>
        </w:rPr>
        <w:t>4.</w:t>
      </w:r>
      <w:r w:rsidRPr="00EA494C">
        <w:rPr>
          <w:rFonts w:ascii="黑体" w:eastAsia="黑体" w:hAnsi="黑体"/>
          <w:b/>
          <w:bCs/>
          <w:sz w:val="32"/>
          <w:szCs w:val="32"/>
        </w:rPr>
        <w:t xml:space="preserve"> </w:t>
      </w:r>
      <w:r w:rsidRPr="00EA494C">
        <w:rPr>
          <w:rFonts w:ascii="仿宋_GB2312" w:eastAsia="仿宋_GB2312" w:hint="eastAsia"/>
          <w:b/>
          <w:bCs/>
          <w:sz w:val="32"/>
          <w:szCs w:val="32"/>
        </w:rPr>
        <w:t>探寻中华民族伟大复兴的中国梦（小学）</w:t>
      </w:r>
    </w:p>
    <w:p w14:paraId="33BC4507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58B0ECAB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16742EC5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0232FC75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790BD384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55BE65F1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0459AA31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7EE2D2E5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5EC184C4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410F2A7F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7DDE1510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4BDAF93A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2A980DFF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265DC701" w14:textId="77777777" w:rsidR="00850A2B" w:rsidRDefault="00850A2B" w:rsidP="00850A2B">
      <w:pPr>
        <w:jc w:val="center"/>
        <w:rPr>
          <w:rFonts w:ascii="方正小标宋简体" w:eastAsia="方正小标宋简体"/>
          <w:sz w:val="36"/>
          <w:szCs w:val="36"/>
        </w:rPr>
      </w:pPr>
    </w:p>
    <w:p w14:paraId="7239C665" w14:textId="77777777" w:rsidR="00F50688" w:rsidRPr="00850A2B" w:rsidRDefault="00F50688">
      <w:pPr>
        <w:rPr>
          <w:rFonts w:ascii="仿宋_GB2312" w:eastAsia="仿宋_GB2312"/>
          <w:sz w:val="32"/>
          <w:szCs w:val="32"/>
        </w:rPr>
      </w:pPr>
    </w:p>
    <w:p w14:paraId="79DD0ED9" w14:textId="77777777" w:rsidR="00E74C1E" w:rsidRDefault="00E74C1E" w:rsidP="00E74C1E">
      <w:pPr>
        <w:jc w:val="center"/>
        <w:rPr>
          <w:rFonts w:ascii="方正小标宋简体" w:eastAsia="方正小标宋简体"/>
          <w:sz w:val="36"/>
          <w:szCs w:val="36"/>
        </w:rPr>
      </w:pPr>
      <w:r w:rsidRPr="00E74C1E">
        <w:rPr>
          <w:rFonts w:ascii="方正小标宋简体" w:eastAsia="方正小标宋简体" w:hint="eastAsia"/>
          <w:sz w:val="36"/>
          <w:szCs w:val="36"/>
        </w:rPr>
        <w:lastRenderedPageBreak/>
        <w:t>以中国式现代化全面推进中华民族全面复兴</w:t>
      </w:r>
    </w:p>
    <w:p w14:paraId="46AE9051" w14:textId="617252BD" w:rsidR="00E74C1E" w:rsidRPr="00E74C1E" w:rsidRDefault="00E74C1E" w:rsidP="00E74C1E">
      <w:pPr>
        <w:jc w:val="center"/>
        <w:rPr>
          <w:rFonts w:ascii="方正小标宋简体" w:eastAsia="方正小标宋简体"/>
          <w:sz w:val="36"/>
          <w:szCs w:val="36"/>
        </w:rPr>
      </w:pPr>
      <w:r w:rsidRPr="00E74C1E">
        <w:rPr>
          <w:rFonts w:ascii="方正小标宋简体" w:eastAsia="方正小标宋简体" w:hint="eastAsia"/>
          <w:sz w:val="36"/>
          <w:szCs w:val="36"/>
        </w:rPr>
        <w:t>——北京中轴线上的</w:t>
      </w:r>
      <w:proofErr w:type="gramStart"/>
      <w:r w:rsidRPr="00E74C1E">
        <w:rPr>
          <w:rFonts w:ascii="方正小标宋简体" w:eastAsia="方正小标宋简体" w:hint="eastAsia"/>
          <w:sz w:val="36"/>
          <w:szCs w:val="36"/>
        </w:rPr>
        <w:t>思政课</w:t>
      </w:r>
      <w:proofErr w:type="gramEnd"/>
    </w:p>
    <w:p w14:paraId="738CD54F" w14:textId="6935391E" w:rsidR="00A61C6F" w:rsidRPr="00A61C6F" w:rsidRDefault="00A61C6F">
      <w:pPr>
        <w:jc w:val="center"/>
        <w:rPr>
          <w:rFonts w:ascii="楷体" w:eastAsia="楷体" w:hAnsi="楷体"/>
          <w:sz w:val="32"/>
          <w:szCs w:val="32"/>
        </w:rPr>
      </w:pPr>
      <w:r w:rsidRPr="00A61C6F">
        <w:rPr>
          <w:rFonts w:ascii="楷体" w:eastAsia="楷体" w:hAnsi="楷体" w:hint="eastAsia"/>
          <w:sz w:val="32"/>
          <w:szCs w:val="32"/>
        </w:rPr>
        <w:t>袁雪燕</w:t>
      </w:r>
    </w:p>
    <w:p w14:paraId="755B642B" w14:textId="2733892E" w:rsidR="00A61C6F" w:rsidRPr="00A61C6F" w:rsidRDefault="00A61C6F">
      <w:pPr>
        <w:jc w:val="center"/>
        <w:rPr>
          <w:rFonts w:ascii="楷体" w:eastAsia="楷体" w:hAnsi="楷体"/>
          <w:sz w:val="32"/>
          <w:szCs w:val="32"/>
        </w:rPr>
      </w:pPr>
      <w:r w:rsidRPr="00A61C6F">
        <w:rPr>
          <w:rFonts w:ascii="楷体" w:eastAsia="楷体" w:hAnsi="楷体" w:hint="eastAsia"/>
          <w:sz w:val="32"/>
          <w:szCs w:val="32"/>
        </w:rPr>
        <w:t>北京学校</w:t>
      </w:r>
    </w:p>
    <w:p w14:paraId="6171F4D7" w14:textId="77777777" w:rsidR="00F50688" w:rsidRDefault="00F50688">
      <w:pPr>
        <w:jc w:val="center"/>
        <w:rPr>
          <w:rFonts w:ascii="仿宋_GB2312" w:eastAsia="仿宋_GB2312"/>
          <w:sz w:val="32"/>
          <w:szCs w:val="32"/>
        </w:rPr>
      </w:pPr>
    </w:p>
    <w:p w14:paraId="6BCAD1AA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一、实践教学主题</w:t>
      </w:r>
    </w:p>
    <w:p w14:paraId="0F3305EB" w14:textId="5C6EB0E5" w:rsidR="00E74C1E" w:rsidRPr="00E74C1E" w:rsidRDefault="00E74C1E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在北京中轴线上以“满格姿态”走出“中国式现代化”精彩道路</w:t>
      </w:r>
    </w:p>
    <w:p w14:paraId="7BA41D6C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二、建议适用课程或年级</w:t>
      </w:r>
    </w:p>
    <w:p w14:paraId="6209C459" w14:textId="3B3DA474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义务教育道德与法治课程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第四学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段（7</w:t>
      </w:r>
      <w:r w:rsidR="00E74C1E">
        <w:rPr>
          <w:rFonts w:ascii="黑体" w:eastAsia="黑体" w:hAnsi="黑体"/>
          <w:sz w:val="32"/>
          <w:szCs w:val="32"/>
        </w:rPr>
        <w:t>-</w:t>
      </w:r>
      <w:r w:rsidRPr="00E74C1E">
        <w:rPr>
          <w:rFonts w:ascii="黑体" w:eastAsia="黑体" w:hAnsi="黑体" w:hint="eastAsia"/>
          <w:sz w:val="32"/>
          <w:szCs w:val="32"/>
        </w:rPr>
        <w:t>9年级）</w:t>
      </w:r>
    </w:p>
    <w:p w14:paraId="2BBE7DF3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三、教学目标</w:t>
      </w:r>
    </w:p>
    <w:p w14:paraId="45F2912B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1</w:t>
      </w:r>
      <w:r w:rsidRPr="00E74C1E">
        <w:rPr>
          <w:rFonts w:ascii="黑体" w:eastAsia="黑体" w:hAnsi="黑体"/>
          <w:sz w:val="32"/>
          <w:szCs w:val="32"/>
        </w:rPr>
        <w:t>.</w:t>
      </w:r>
      <w:r w:rsidRPr="00E74C1E">
        <w:rPr>
          <w:rFonts w:ascii="黑体" w:eastAsia="黑体" w:hAnsi="黑体" w:hint="eastAsia"/>
          <w:sz w:val="32"/>
          <w:szCs w:val="32"/>
        </w:rPr>
        <w:t>通过古今百年北京中轴线上的永定门对比，认识到在中国共产党的领导下，中国式现代化是强国建设、民族复兴的唯一正确道路。</w:t>
      </w:r>
    </w:p>
    <w:p w14:paraId="05B7F9D0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2</w:t>
      </w:r>
      <w:r w:rsidRPr="00E74C1E">
        <w:rPr>
          <w:rFonts w:ascii="黑体" w:eastAsia="黑体" w:hAnsi="黑体"/>
          <w:sz w:val="32"/>
          <w:szCs w:val="32"/>
        </w:rPr>
        <w:t>.</w:t>
      </w:r>
      <w:r w:rsidRPr="00E74C1E">
        <w:rPr>
          <w:rFonts w:ascii="黑体" w:eastAsia="黑体" w:hAnsi="黑体" w:hint="eastAsia"/>
          <w:sz w:val="32"/>
          <w:szCs w:val="32"/>
        </w:rPr>
        <w:t>通过情境探究奥林匹克森林公园为什么能坚持人与自然和谐共生，理解中国共产党坚持在发展中保障和改善民生，以既利当下又利长远的福祉，让现代化建设成果更多更公平地惠及全体人民。</w:t>
      </w:r>
    </w:p>
    <w:p w14:paraId="7DF75635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3.通过联系自身生长环境变化，明确幸福生活都是奋斗出来的，中国式现代化是亿万人民自己的事业，坚持党的领导，一步一个脚印、一棒接着一棒，埋头苦干，全力把中国式现代化的宏伟目标变为可知可感的美好现实。</w:t>
      </w:r>
    </w:p>
    <w:p w14:paraId="14B3318F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四、教学内容</w:t>
      </w:r>
    </w:p>
    <w:p w14:paraId="3980E9A1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统编版《道德与法治》八年级下册第一单元《坚持宪法至上》第一课《维护宪法权威》第一框《党的主张和人们意志的统一》第一目《坚持中国共产党的领导》：①中国共产党是工人阶级的先锋队，是中国人民和中华民族的先锋队。②全心全意为人民服务是党的根本宗旨。③党的初心使命是为中国人民谋幸福，为中华民族谋复兴。④中国共产党是执政党，是最高政治领导力量，党是领导一切的。⑤中国共产党领导是中国特色社会主义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最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本质的特征，是中国特色社会主义制度的最大优势。⑥党的最高理想和最终目标是实现共产主义。⑦党的奋斗目标是人民对美好生活的向往。⑧党和政府坚持以人民为中心的发展思想等。</w:t>
      </w:r>
    </w:p>
    <w:p w14:paraId="218FA58C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九年级上册第三单元《文明与家园》第五课《守望精神家园》、第六课《建设美丽中国》：以爱国主义为核心的民族精神，始终是中华民族生生不息、发展壮大的精神支柱，是维系我国各族人民世世代代团结奋斗的牢固精神纽带，是激励中华儿女为实现中国梦而奋斗的不竭精神动力；我国坚持节约资源、保护环境的基本国策，贯彻绿色的新发展理念，坚持走绿色发展道路，处理好经济发展与生态环境保护的关系，转变经济发展方式，推动经济高质量发展。</w:t>
      </w:r>
    </w:p>
    <w:p w14:paraId="1ECEC075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五、教学重难点</w:t>
      </w:r>
    </w:p>
    <w:p w14:paraId="7CB9FEC0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lastRenderedPageBreak/>
        <w:t>1</w:t>
      </w:r>
      <w:r w:rsidRPr="00E74C1E">
        <w:rPr>
          <w:rFonts w:ascii="黑体" w:eastAsia="黑体" w:hAnsi="黑体"/>
          <w:sz w:val="32"/>
          <w:szCs w:val="32"/>
        </w:rPr>
        <w:t>.</w:t>
      </w:r>
      <w:r w:rsidRPr="00E74C1E">
        <w:rPr>
          <w:rFonts w:ascii="黑体" w:eastAsia="黑体" w:hAnsi="黑体" w:hint="eastAsia"/>
          <w:sz w:val="32"/>
          <w:szCs w:val="32"/>
        </w:rPr>
        <w:t>教学重点：理解中国式现代化，是中国共产党领导的社会主义现代化。</w:t>
      </w:r>
    </w:p>
    <w:p w14:paraId="066EF913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2</w:t>
      </w:r>
      <w:r w:rsidRPr="00E74C1E">
        <w:rPr>
          <w:rFonts w:ascii="黑体" w:eastAsia="黑体" w:hAnsi="黑体"/>
          <w:sz w:val="32"/>
          <w:szCs w:val="32"/>
        </w:rPr>
        <w:t>.</w:t>
      </w:r>
      <w:r w:rsidRPr="00E74C1E">
        <w:rPr>
          <w:rFonts w:ascii="黑体" w:eastAsia="黑体" w:hAnsi="黑体" w:hint="eastAsia"/>
          <w:sz w:val="32"/>
          <w:szCs w:val="32"/>
        </w:rPr>
        <w:t>教学难点：如何以“满格”姿态，坚定不移走好“中国式现代化”道路。</w:t>
      </w:r>
    </w:p>
    <w:p w14:paraId="6A5601FA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六、教学创新点</w:t>
      </w:r>
    </w:p>
    <w:p w14:paraId="0096B6E1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创设北京中轴线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学情境，通过“感、思、悟、行”思维演进路径，运用情境案例教学法、问题驱动、合作辩论等教学策略，培育学生“政治认同”、“责任意识”等核心素养。</w:t>
      </w:r>
    </w:p>
    <w:p w14:paraId="30F28E29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七、教学过程</w:t>
      </w:r>
    </w:p>
    <w:p w14:paraId="64448C1E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教师：同学们好，我们知道北起钟楼、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南至永定门的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北京中轴线长达7.8公里，是世界现存最长的城市轴线。今天老师带领大家在北京中轴线上开启一段探索中国式现代化的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学之旅，本次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学共有三个项目，请拿好手中的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学单，我们一起开始吧！</w:t>
      </w:r>
    </w:p>
    <w:p w14:paraId="34C03C58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（一）自信自强，与时偕行——探中国式现代化之“源”</w:t>
      </w:r>
    </w:p>
    <w:p w14:paraId="4DD7CB3E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线路1：</w:t>
      </w:r>
      <w:r>
        <w:rPr>
          <w:rFonts w:ascii="仿宋_GB2312" w:eastAsia="仿宋_GB2312" w:hint="eastAsia"/>
          <w:sz w:val="32"/>
          <w:szCs w:val="32"/>
        </w:rPr>
        <w:t>以传承姿态，凝聚中国式现代化“精神力量”</w:t>
      </w:r>
    </w:p>
    <w:p w14:paraId="6A9CEA1B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教师：观看图片，请</w:t>
      </w:r>
      <w:proofErr w:type="gramStart"/>
      <w:r>
        <w:rPr>
          <w:rFonts w:ascii="仿宋_GB2312" w:eastAsia="仿宋_GB2312" w:hint="eastAsia"/>
          <w:sz w:val="32"/>
          <w:szCs w:val="32"/>
        </w:rPr>
        <w:t>说明动图代表</w:t>
      </w:r>
      <w:proofErr w:type="gramEnd"/>
      <w:r>
        <w:rPr>
          <w:rFonts w:ascii="仿宋_GB2312" w:eastAsia="仿宋_GB2312" w:hint="eastAsia"/>
          <w:sz w:val="32"/>
          <w:szCs w:val="32"/>
        </w:rPr>
        <w:t>了什么？</w:t>
      </w:r>
    </w:p>
    <w:p w14:paraId="20CDECD2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学生1：北京中轴线</w:t>
      </w:r>
    </w:p>
    <w:p w14:paraId="1702F40E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教师：很准确，请在</w:t>
      </w:r>
      <w:proofErr w:type="gramStart"/>
      <w:r>
        <w:rPr>
          <w:rFonts w:ascii="仿宋_GB2312" w:eastAsia="仿宋_GB2312" w:hint="eastAsia"/>
          <w:sz w:val="32"/>
          <w:szCs w:val="32"/>
        </w:rPr>
        <w:t>研学单</w:t>
      </w:r>
      <w:proofErr w:type="gramEnd"/>
      <w:r>
        <w:rPr>
          <w:rFonts w:ascii="仿宋_GB2312" w:eastAsia="仿宋_GB2312" w:hint="eastAsia"/>
          <w:sz w:val="32"/>
          <w:szCs w:val="32"/>
        </w:rPr>
        <w:t>地图中围绕北京中轴线标示出你曾去过哪里？接下来，我们看一段有关北京中轴线的历史。百年前，八国联军炮轰的正阳门就是永定门，也就是北</w:t>
      </w:r>
      <w:r>
        <w:rPr>
          <w:rFonts w:ascii="仿宋_GB2312" w:eastAsia="仿宋_GB2312" w:hint="eastAsia"/>
          <w:sz w:val="32"/>
          <w:szCs w:val="32"/>
        </w:rPr>
        <w:lastRenderedPageBreak/>
        <w:t>京中轴线上的南起点，今天的永定门我们来看一下。请同学们思考，相隔百年，北京中轴线上的永定门为什么会发生如此大的变化？</w:t>
      </w:r>
    </w:p>
    <w:p w14:paraId="675986AA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学生2：我暑假去过永定门，昔日的</w:t>
      </w:r>
      <w:proofErr w:type="gramStart"/>
      <w:r>
        <w:rPr>
          <w:rFonts w:ascii="仿宋_GB2312" w:eastAsia="仿宋_GB2312" w:hint="eastAsia"/>
          <w:sz w:val="32"/>
          <w:szCs w:val="32"/>
        </w:rPr>
        <w:t>破旧已</w:t>
      </w:r>
      <w:proofErr w:type="gramEnd"/>
      <w:r>
        <w:rPr>
          <w:rFonts w:ascii="仿宋_GB2312" w:eastAsia="仿宋_GB2312" w:hint="eastAsia"/>
          <w:sz w:val="32"/>
          <w:szCs w:val="32"/>
        </w:rPr>
        <w:t>不复存在，现在气势恢宏，我听爷爷说，永定门从他们那个年代就不断地在复建和重修。</w:t>
      </w:r>
    </w:p>
    <w:p w14:paraId="70900FD5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教师：感谢XXX同学的分享。百年风雨跋涉，百年壮歌以行。从洋务运动到辛亥革命；从新中国成立到三大改造完成；从改革开放到中国引领一带一路。抚今追昔，我们奋</w:t>
      </w:r>
      <w:proofErr w:type="gramStart"/>
      <w:r>
        <w:rPr>
          <w:rFonts w:ascii="仿宋_GB2312" w:eastAsia="仿宋_GB2312" w:hint="eastAsia"/>
          <w:sz w:val="32"/>
          <w:szCs w:val="32"/>
        </w:rPr>
        <w:t>楫</w:t>
      </w:r>
      <w:proofErr w:type="gramEnd"/>
      <w:r>
        <w:rPr>
          <w:rFonts w:ascii="仿宋_GB2312" w:eastAsia="仿宋_GB2312" w:hint="eastAsia"/>
          <w:sz w:val="32"/>
          <w:szCs w:val="32"/>
        </w:rPr>
        <w:t>挺</w:t>
      </w:r>
      <w:proofErr w:type="gramStart"/>
      <w:r>
        <w:rPr>
          <w:rFonts w:ascii="仿宋_GB2312" w:eastAsia="仿宋_GB2312" w:hint="eastAsia"/>
          <w:sz w:val="32"/>
          <w:szCs w:val="32"/>
        </w:rPr>
        <w:t>膺</w:t>
      </w:r>
      <w:proofErr w:type="gramEnd"/>
      <w:r>
        <w:rPr>
          <w:rFonts w:ascii="仿宋_GB2312" w:eastAsia="仿宋_GB2312" w:hint="eastAsia"/>
          <w:sz w:val="32"/>
          <w:szCs w:val="32"/>
        </w:rPr>
        <w:t>奔赴中华民族伟大复兴，中国式现代化已经变得更加清晰，更加雄辩地证明中国式现代化是强国建设、民族复兴的唯一正确道路。</w:t>
      </w:r>
    </w:p>
    <w:p w14:paraId="61BC43AE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（二）采花成蜜，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甘为人甜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——析中国式现代化之“愿”</w:t>
      </w:r>
    </w:p>
    <w:p w14:paraId="0E7D5A3B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线路2：</w:t>
      </w:r>
      <w:r>
        <w:rPr>
          <w:rFonts w:ascii="仿宋_GB2312" w:eastAsia="仿宋_GB2312" w:hint="eastAsia"/>
          <w:sz w:val="32"/>
          <w:szCs w:val="32"/>
        </w:rPr>
        <w:t>以奉献姿态，奏响中国式现代化“为民乐章”</w:t>
      </w:r>
    </w:p>
    <w:p w14:paraId="79FB521C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教师：观看一段视频，简单回顾中国式现代化的具体特征。看完视频，看北京中轴线上的奥森是如何走出中国式现代化道路的，</w:t>
      </w:r>
      <w:proofErr w:type="gramStart"/>
      <w:r>
        <w:rPr>
          <w:rFonts w:ascii="仿宋_GB2312" w:eastAsia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int="eastAsia"/>
          <w:sz w:val="32"/>
          <w:szCs w:val="32"/>
        </w:rPr>
        <w:t>奥林匹克森林公园地处北京城市中轴线北端，为迎接北京奥运会而建。其设计立意为“通往自然的轴线”，旨在将城市的绿肺和生态屏障、市民的健康大森林，以丰富的生态系统、壮丽的自然景观终结这条举世无双的城市中轴线，达到中国传统园林意境、现代景观建造技术、环境生态科学技术的完美结合。”</w:t>
      </w:r>
    </w:p>
    <w:p w14:paraId="398A03B8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思考：在奥林匹克森林公园游玩，你有怎样的感受？ </w:t>
      </w:r>
    </w:p>
    <w:p w14:paraId="7EBD73F2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学生3：那里像森林氧吧，有很多市民跑步健身，小朋友在里面快乐的玩耍。</w:t>
      </w:r>
    </w:p>
    <w:p w14:paraId="4515FD68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思考：请你想一想，奥林匹克森林公园为什么能描绘一幅人与自然和谐共生的画卷？ </w:t>
      </w:r>
    </w:p>
    <w:p w14:paraId="77A7473C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学生4：我看到有环卫工在打扫卫生，工人们在不断修葺建筑，志愿者们在维护秩序，还有人们自觉维护公园里的设施与环境。</w:t>
      </w:r>
    </w:p>
    <w:p w14:paraId="6764BB6F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同学们分析得比较客观，从设计上说，奥林匹克森林公园的建设目标就是为了突出生态建设，它旨在从环境上提升人民的生活质量，加上它内部丰富的生态资源可以看出，人民群众获得了切切实实的幸福感。这背后正是中国共产党人始终心怀“国之大者”，坚持在发展中保障和改善民生，以既利当下又利长远的福祉，让现代化建设成果更多更公平地惠及全体人民。</w:t>
      </w:r>
    </w:p>
    <w:p w14:paraId="1E778E3B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（三）斗志昂扬，笃行不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怠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——绘中国式现代化之“圆”</w:t>
      </w:r>
    </w:p>
    <w:p w14:paraId="6B983F67" w14:textId="77777777" w:rsidR="00F50688" w:rsidRDefault="00000000" w:rsidP="00E74C1E">
      <w:pPr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线路3：</w:t>
      </w:r>
      <w:r>
        <w:rPr>
          <w:rFonts w:ascii="仿宋_GB2312" w:eastAsia="仿宋_GB2312" w:hint="eastAsia"/>
          <w:sz w:val="32"/>
          <w:szCs w:val="32"/>
        </w:rPr>
        <w:t>以奋斗姿态，奔赴中国式现代化“壮阔征程”</w:t>
      </w:r>
    </w:p>
    <w:p w14:paraId="4AC547AE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教师：北京中轴线落脚文化申遗，这是中国共产党领导我们提升文化</w:t>
      </w:r>
      <w:proofErr w:type="gramStart"/>
      <w:r>
        <w:rPr>
          <w:rFonts w:ascii="仿宋_GB2312" w:eastAsia="仿宋_GB2312" w:hint="eastAsia"/>
          <w:sz w:val="32"/>
          <w:szCs w:val="32"/>
        </w:rPr>
        <w:t>软实力</w:t>
      </w:r>
      <w:proofErr w:type="gramEnd"/>
      <w:r>
        <w:rPr>
          <w:rFonts w:ascii="仿宋_GB2312" w:eastAsia="仿宋_GB2312" w:hint="eastAsia"/>
          <w:sz w:val="32"/>
          <w:szCs w:val="32"/>
        </w:rPr>
        <w:t>的表现，但</w:t>
      </w:r>
      <w:proofErr w:type="gramStart"/>
      <w:r>
        <w:rPr>
          <w:rFonts w:ascii="仿宋_GB2312" w:eastAsia="仿宋_GB2312" w:hint="eastAsia"/>
          <w:sz w:val="32"/>
          <w:szCs w:val="32"/>
        </w:rPr>
        <w:t>又要统关全局</w:t>
      </w:r>
      <w:proofErr w:type="gramEnd"/>
      <w:r>
        <w:rPr>
          <w:rFonts w:ascii="仿宋_GB2312" w:eastAsia="仿宋_GB2312" w:hint="eastAsia"/>
          <w:sz w:val="32"/>
          <w:szCs w:val="32"/>
        </w:rPr>
        <w:t>，从文化成就起，简单介绍科技、经济等硬实力方面取得的成就。中国高铁从“追赶者”到领先世界；世界最灵敏的射电望远镜，中国天眼FAST；中国载人航天工程，时代不负追梦人，逐梦寰</w:t>
      </w:r>
      <w:r>
        <w:rPr>
          <w:rFonts w:ascii="仿宋_GB2312" w:eastAsia="仿宋_GB2312" w:hint="eastAsia"/>
          <w:sz w:val="32"/>
          <w:szCs w:val="32"/>
        </w:rPr>
        <w:lastRenderedPageBreak/>
        <w:t>宇问苍穹；由中轴线看北京城市规划，北京城市副中心的到来引进了优质的教育和医疗资源，让我们的生活发生巨大的变化。</w:t>
      </w:r>
    </w:p>
    <w:p w14:paraId="0D5BC265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思考：结合自己的生活经验，想一想我们当下的幸福生活是如何得来的？</w:t>
      </w:r>
    </w:p>
    <w:p w14:paraId="143D4A8D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学生5：我感觉，如今我们的祖国日益强大，我们的生活也日益丰富多彩，是由很多劳动者们在自己的岗位上，从身边事做起，做好每一件小事换来的。</w:t>
      </w:r>
    </w:p>
    <w:p w14:paraId="0E61BCFF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教师：</w:t>
      </w:r>
      <w:r>
        <w:rPr>
          <w:rFonts w:ascii="仿宋_GB2312" w:eastAsia="仿宋_GB2312"/>
          <w:sz w:val="32"/>
          <w:szCs w:val="32"/>
        </w:rPr>
        <w:t>是的，幸福生活都是奋斗出来的，中国式现代化是亿万人民自己的事业，坚持党的领导，一步一个脚印、一棒接着一棒，埋头苦干，全力把中国式现代化的宏伟目标变为可知可感的美好现实。</w:t>
      </w:r>
    </w:p>
    <w:p w14:paraId="569C37D6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拓展空间：结束了今天的课堂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学之旅，鼓励大家走出校园，实地走进北京中轴线，并以“在北京中轴线上，我与祖国共成长”为主题，用你喜欢的方式（如音乐、绘画、写作、戏剧等），记录自己的成长故事。</w:t>
      </w:r>
    </w:p>
    <w:p w14:paraId="4216E53C" w14:textId="77777777" w:rsidR="00F50688" w:rsidRDefault="00000000" w:rsidP="00E74C1E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教师总结：最后，愿我们不负时代、踏歌而行，以“传承、奉献、奋斗”的“满格”姿态，</w:t>
      </w:r>
      <w:proofErr w:type="gramStart"/>
      <w:r>
        <w:rPr>
          <w:rFonts w:ascii="仿宋_GB2312" w:eastAsia="仿宋_GB2312" w:hint="eastAsia"/>
          <w:sz w:val="32"/>
          <w:szCs w:val="32"/>
        </w:rPr>
        <w:t>锚未来</w:t>
      </w:r>
      <w:proofErr w:type="gramEnd"/>
      <w:r>
        <w:rPr>
          <w:rFonts w:ascii="仿宋_GB2312" w:eastAsia="仿宋_GB2312" w:hint="eastAsia"/>
          <w:sz w:val="32"/>
          <w:szCs w:val="32"/>
        </w:rPr>
        <w:t>之矛，坚定不移走好“中国式现代化”精彩道路。</w:t>
      </w:r>
    </w:p>
    <w:p w14:paraId="0364F622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八、课后思考题</w:t>
      </w:r>
    </w:p>
    <w:p w14:paraId="534326D4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lastRenderedPageBreak/>
        <w:t>请以“在北京中轴线上，我与祖国共成长”为主题，用你喜欢的方式（如音乐、绘画、写作、戏剧等），记录自己的成长故事。</w:t>
      </w:r>
    </w:p>
    <w:p w14:paraId="523580DC" w14:textId="77777777" w:rsidR="00F50688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九、参考书目</w:t>
      </w:r>
    </w:p>
    <w:p w14:paraId="699D5CB3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统编版《道德与法治》：八年级下册第一单元《坚持宪法至上》第一课《维护宪法权威》第一框《党的主张和人们意志的统一》第一目《坚持中国共产党的领导》p1-4；九年级上册第三单元《文明与家园》第五课《守望精神家园》、第六课《建设美丽中国》p57-81。</w:t>
      </w:r>
    </w:p>
    <w:p w14:paraId="54FA24A1" w14:textId="77777777" w:rsidR="00F50688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十、教学反思及建议</w:t>
      </w:r>
    </w:p>
    <w:p w14:paraId="1B5C1A05" w14:textId="77777777" w:rsidR="00F50688" w:rsidRPr="00E74C1E" w:rsidRDefault="00000000" w:rsidP="00E74C1E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E74C1E">
        <w:rPr>
          <w:rFonts w:ascii="黑体" w:eastAsia="黑体" w:hAnsi="黑体" w:hint="eastAsia"/>
          <w:sz w:val="32"/>
          <w:szCs w:val="32"/>
        </w:rPr>
        <w:t>本课是在大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中小思政课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“一体化”理念的指导下，贯通多个学段，履行好初中学段承上启下的衔接职责，立足于《义务教育道德与法治课程标准（2022年版）》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第四学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段的要求，服务于当下学生的发展需求，通过“感、思、悟、行”思维演进路径，运用情境案例教学法、问题驱动、合作辩论等教学策略，培育学生爱党、爱国、爱社会、爱家乡的理念，培植“政治认同”、“责任意识”等核心素养。虽然采用了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研学单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的形式，创设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研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学情境更好帮助学生理解北京中轴线上的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思政课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，但建议带领学生真正走出校园在社会大课堂中感悟</w:t>
      </w:r>
      <w:proofErr w:type="gramStart"/>
      <w:r w:rsidRPr="00E74C1E">
        <w:rPr>
          <w:rFonts w:ascii="黑体" w:eastAsia="黑体" w:hAnsi="黑体" w:hint="eastAsia"/>
          <w:sz w:val="32"/>
          <w:szCs w:val="32"/>
        </w:rPr>
        <w:t>思政课</w:t>
      </w:r>
      <w:proofErr w:type="gramEnd"/>
      <w:r w:rsidRPr="00E74C1E">
        <w:rPr>
          <w:rFonts w:ascii="黑体" w:eastAsia="黑体" w:hAnsi="黑体" w:hint="eastAsia"/>
          <w:sz w:val="32"/>
          <w:szCs w:val="32"/>
        </w:rPr>
        <w:t>的真实温度。</w:t>
      </w:r>
    </w:p>
    <w:p w14:paraId="375EEA03" w14:textId="77777777" w:rsidR="00F50688" w:rsidRDefault="00F5068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BE802E0" w14:textId="77777777" w:rsidR="00F50688" w:rsidRDefault="00F50688" w:rsidP="000C2E7E">
      <w:pPr>
        <w:rPr>
          <w:rFonts w:ascii="仿宋_GB2312" w:eastAsia="仿宋_GB2312"/>
          <w:sz w:val="32"/>
          <w:szCs w:val="32"/>
        </w:rPr>
      </w:pPr>
    </w:p>
    <w:sectPr w:rsidR="00F5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926B" w14:textId="77777777" w:rsidR="00BA59F2" w:rsidRDefault="00BA59F2" w:rsidP="00A61C6F">
      <w:r>
        <w:separator/>
      </w:r>
    </w:p>
  </w:endnote>
  <w:endnote w:type="continuationSeparator" w:id="0">
    <w:p w14:paraId="01F5D3CB" w14:textId="77777777" w:rsidR="00BA59F2" w:rsidRDefault="00BA59F2" w:rsidP="00A6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1" w:subsetted="1" w:fontKey="{0E355DE4-684F-4DBD-BE5A-7E09D374FA15}"/>
    <w:embedBold r:id="rId2" w:subsetted="1" w:fontKey="{EB3C5342-147F-485E-AEBE-A228C3A2C7A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6F94C07-2436-4A9F-9AE2-76AB0189937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442F674-0DF2-4C87-A564-F7F2FD844717}"/>
    <w:embedBold r:id="rId5" w:subsetted="1" w:fontKey="{F755B304-D519-44BB-888F-4C99438E6DC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C0C39D4-C01F-4B0C-8859-685250F48F9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2CB1" w14:textId="77777777" w:rsidR="00BA59F2" w:rsidRDefault="00BA59F2" w:rsidP="00A61C6F">
      <w:r>
        <w:separator/>
      </w:r>
    </w:p>
  </w:footnote>
  <w:footnote w:type="continuationSeparator" w:id="0">
    <w:p w14:paraId="706EF9F5" w14:textId="77777777" w:rsidR="00BA59F2" w:rsidRDefault="00BA59F2" w:rsidP="00A6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2ODhkMGQyMjAxM2MzZjUwZDgxNTliZGQ1OWY2MjEifQ=="/>
  </w:docVars>
  <w:rsids>
    <w:rsidRoot w:val="00677424"/>
    <w:rsid w:val="00067336"/>
    <w:rsid w:val="000C2E7E"/>
    <w:rsid w:val="000E5264"/>
    <w:rsid w:val="00180E84"/>
    <w:rsid w:val="001B1E9E"/>
    <w:rsid w:val="0023477F"/>
    <w:rsid w:val="0049683E"/>
    <w:rsid w:val="004A159A"/>
    <w:rsid w:val="004F550E"/>
    <w:rsid w:val="00677424"/>
    <w:rsid w:val="00850A2B"/>
    <w:rsid w:val="00942E20"/>
    <w:rsid w:val="00A1263F"/>
    <w:rsid w:val="00A61C6F"/>
    <w:rsid w:val="00B241AC"/>
    <w:rsid w:val="00BA59F2"/>
    <w:rsid w:val="00BF2A0B"/>
    <w:rsid w:val="00C07DDC"/>
    <w:rsid w:val="00D20D79"/>
    <w:rsid w:val="00D42E03"/>
    <w:rsid w:val="00D46AC8"/>
    <w:rsid w:val="00E74C1E"/>
    <w:rsid w:val="00E85365"/>
    <w:rsid w:val="00E93916"/>
    <w:rsid w:val="00EA494C"/>
    <w:rsid w:val="00F50688"/>
    <w:rsid w:val="00F9239B"/>
    <w:rsid w:val="1CBA6C0D"/>
    <w:rsid w:val="46933EA7"/>
    <w:rsid w:val="4B477B46"/>
    <w:rsid w:val="5B8F5CB9"/>
    <w:rsid w:val="5E196889"/>
    <w:rsid w:val="6CAB3449"/>
    <w:rsid w:val="6FB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E3FA0"/>
  <w15:docId w15:val="{48000019-5DD0-453E-A627-249F638F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1E"/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spacing w:before="100" w:beforeAutospacing="1" w:after="200" w:line="271" w:lineRule="auto"/>
      <w:ind w:left="540"/>
    </w:pPr>
    <w:rPr>
      <w:rFonts w:ascii="宋体" w:hAnsi="宋体" w:cs="Times New Roman" w:hint="eastAsia"/>
      <w:kern w:val="0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宽宽</dc:creator>
  <cp:lastModifiedBy>强 李</cp:lastModifiedBy>
  <cp:revision>6</cp:revision>
  <dcterms:created xsi:type="dcterms:W3CDTF">2024-02-29T09:15:00Z</dcterms:created>
  <dcterms:modified xsi:type="dcterms:W3CDTF">2024-02-29T09:42:00Z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EC140CB0BA084725A244551F04E50B37_12</vt:lpwstr>
  </property>
</Properties>
</file>