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BFE4E5" w14:textId="3AF4D8FD" w:rsidR="00B04446" w:rsidRDefault="00234E65">
      <w:pPr>
        <w:jc w:val="both"/>
        <w:rPr>
          <w:rFonts w:ascii="仿宋_GB2312" w:eastAsia="仿宋_GB2312"/>
          <w:sz w:val="32"/>
          <w:szCs w:val="32"/>
        </w:rPr>
      </w:pPr>
      <w:r w:rsidRPr="00234E65">
        <w:rPr>
          <w:rFonts w:ascii="仿宋_GB2312" w:eastAsia="仿宋_GB2312" w:hint="eastAsia"/>
          <w:sz w:val="32"/>
          <w:szCs w:val="32"/>
        </w:rPr>
        <w:t>北京中轴线遗产保护中心</w:t>
      </w:r>
      <w:r w:rsidR="00000000">
        <w:rPr>
          <w:rFonts w:ascii="仿宋_GB2312" w:eastAsia="仿宋_GB2312" w:hint="eastAsia"/>
          <w:sz w:val="32"/>
          <w:szCs w:val="32"/>
        </w:rPr>
        <w:t>教案</w:t>
      </w:r>
    </w:p>
    <w:p w14:paraId="38BCE2C9" w14:textId="77777777" w:rsidR="00B04446" w:rsidRDefault="00B04446">
      <w:pPr>
        <w:jc w:val="center"/>
        <w:rPr>
          <w:rFonts w:ascii="方正小标宋简体" w:eastAsia="方正小标宋简体"/>
          <w:sz w:val="44"/>
          <w:szCs w:val="44"/>
        </w:rPr>
      </w:pPr>
    </w:p>
    <w:p w14:paraId="5157E6B1" w14:textId="2BC28027" w:rsidR="00234E65" w:rsidRDefault="00234E65" w:rsidP="00234E65">
      <w:pPr>
        <w:rPr>
          <w:rFonts w:ascii="方正小标宋简体" w:eastAsia="方正小标宋简体"/>
          <w:sz w:val="44"/>
          <w:szCs w:val="44"/>
        </w:rPr>
      </w:pPr>
    </w:p>
    <w:p w14:paraId="566CA85E" w14:textId="77777777" w:rsidR="00234E65" w:rsidRDefault="00234E65" w:rsidP="00234E65">
      <w:pPr>
        <w:rPr>
          <w:rFonts w:ascii="方正小标宋简体" w:eastAsia="方正小标宋简体" w:hint="eastAsia"/>
          <w:sz w:val="44"/>
          <w:szCs w:val="44"/>
        </w:rPr>
      </w:pPr>
    </w:p>
    <w:p w14:paraId="37930C54" w14:textId="77777777" w:rsidR="00234E65" w:rsidRPr="00234E65" w:rsidRDefault="00234E65" w:rsidP="00234E65">
      <w:pPr>
        <w:jc w:val="center"/>
        <w:rPr>
          <w:rFonts w:ascii="方正小标宋简体" w:eastAsia="方正小标宋简体"/>
          <w:sz w:val="36"/>
          <w:szCs w:val="36"/>
        </w:rPr>
      </w:pPr>
      <w:r w:rsidRPr="00234E65">
        <w:rPr>
          <w:rFonts w:ascii="方正小标宋简体" w:eastAsia="方正小标宋简体" w:hint="eastAsia"/>
          <w:sz w:val="36"/>
          <w:szCs w:val="36"/>
        </w:rPr>
        <w:t>以中国式现代化全面推进中华民族的伟大复兴</w:t>
      </w:r>
    </w:p>
    <w:p w14:paraId="1F4CB248" w14:textId="77777777" w:rsidR="00234E65" w:rsidRPr="00234E65" w:rsidRDefault="00234E65" w:rsidP="00234E65">
      <w:pPr>
        <w:jc w:val="center"/>
        <w:rPr>
          <w:rFonts w:ascii="方正小标宋简体" w:eastAsia="方正小标宋简体"/>
          <w:sz w:val="36"/>
          <w:szCs w:val="36"/>
        </w:rPr>
      </w:pPr>
      <w:r w:rsidRPr="00234E65">
        <w:rPr>
          <w:rFonts w:ascii="方正小标宋简体" w:eastAsia="方正小标宋简体" w:hint="eastAsia"/>
          <w:sz w:val="36"/>
          <w:szCs w:val="36"/>
        </w:rPr>
        <w:t>——北京中轴线上的</w:t>
      </w:r>
      <w:proofErr w:type="gramStart"/>
      <w:r w:rsidRPr="00234E65">
        <w:rPr>
          <w:rFonts w:ascii="方正小标宋简体" w:eastAsia="方正小标宋简体" w:hint="eastAsia"/>
          <w:sz w:val="36"/>
          <w:szCs w:val="36"/>
        </w:rPr>
        <w:t>思政课</w:t>
      </w:r>
      <w:proofErr w:type="gramEnd"/>
    </w:p>
    <w:p w14:paraId="5F5F9231" w14:textId="77777777" w:rsidR="00B04446" w:rsidRDefault="00B04446">
      <w:pPr>
        <w:jc w:val="both"/>
        <w:rPr>
          <w:rFonts w:ascii="仿宋_GB2312" w:eastAsia="仿宋_GB2312"/>
          <w:sz w:val="32"/>
          <w:szCs w:val="32"/>
        </w:rPr>
      </w:pPr>
    </w:p>
    <w:p w14:paraId="7078478D" w14:textId="77777777" w:rsidR="00B04446" w:rsidRDefault="00B04446">
      <w:pPr>
        <w:jc w:val="center"/>
        <w:rPr>
          <w:rFonts w:ascii="仿宋_GB2312" w:eastAsia="仿宋_GB2312"/>
          <w:sz w:val="32"/>
          <w:szCs w:val="32"/>
        </w:rPr>
      </w:pPr>
    </w:p>
    <w:p w14:paraId="515DDFB0" w14:textId="77777777" w:rsidR="00B04446" w:rsidRDefault="00B04446">
      <w:pPr>
        <w:jc w:val="center"/>
        <w:rPr>
          <w:rFonts w:ascii="仿宋_GB2312" w:eastAsia="仿宋_GB2312"/>
          <w:sz w:val="32"/>
          <w:szCs w:val="32"/>
        </w:rPr>
      </w:pPr>
    </w:p>
    <w:p w14:paraId="5FA0C848" w14:textId="36C624FD" w:rsidR="00234E65" w:rsidRDefault="00234E65" w:rsidP="00234E65">
      <w:pPr>
        <w:jc w:val="center"/>
        <w:rPr>
          <w:rFonts w:ascii="仿宋_GB2312" w:eastAsia="仿宋_GB2312"/>
          <w:sz w:val="32"/>
          <w:szCs w:val="32"/>
        </w:rPr>
      </w:pPr>
      <w:r>
        <w:rPr>
          <w:rFonts w:ascii="仿宋_GB2312" w:eastAsia="仿宋_GB2312" w:hint="eastAsia"/>
          <w:sz w:val="32"/>
          <w:szCs w:val="32"/>
        </w:rPr>
        <w:t>编写：</w:t>
      </w:r>
      <w:proofErr w:type="gramStart"/>
      <w:r w:rsidRPr="00234E65">
        <w:rPr>
          <w:rFonts w:ascii="仿宋_GB2312" w:eastAsia="仿宋_GB2312" w:hint="eastAsia"/>
          <w:sz w:val="32"/>
          <w:szCs w:val="32"/>
        </w:rPr>
        <w:t>兰洋</w:t>
      </w:r>
      <w:proofErr w:type="gramEnd"/>
      <w:r w:rsidRPr="00234E65">
        <w:rPr>
          <w:rFonts w:ascii="仿宋_GB2312" w:eastAsia="仿宋_GB2312" w:hint="eastAsia"/>
          <w:sz w:val="32"/>
          <w:szCs w:val="32"/>
        </w:rPr>
        <w:t xml:space="preserve"> </w:t>
      </w:r>
      <w:r w:rsidRPr="00234E65">
        <w:rPr>
          <w:rFonts w:ascii="仿宋_GB2312" w:eastAsia="仿宋_GB2312" w:hint="eastAsia"/>
          <w:sz w:val="32"/>
          <w:szCs w:val="32"/>
        </w:rPr>
        <w:t>中国人民大学马克思主义学院</w:t>
      </w:r>
    </w:p>
    <w:p w14:paraId="15EF5893" w14:textId="152F3072" w:rsidR="00234E65" w:rsidRDefault="00234E65" w:rsidP="00234E65">
      <w:pPr>
        <w:jc w:val="center"/>
        <w:rPr>
          <w:rFonts w:ascii="仿宋_GB2312" w:eastAsia="仿宋_GB2312" w:hint="eastAsia"/>
          <w:sz w:val="32"/>
          <w:szCs w:val="32"/>
        </w:rPr>
      </w:pPr>
      <w:r>
        <w:rPr>
          <w:rFonts w:ascii="仿宋_GB2312" w:eastAsia="仿宋_GB2312" w:hint="eastAsia"/>
          <w:sz w:val="32"/>
          <w:szCs w:val="32"/>
        </w:rPr>
        <w:t>李梦枭 八一学校</w:t>
      </w:r>
    </w:p>
    <w:p w14:paraId="062B0547" w14:textId="2A689D47" w:rsidR="00234E65" w:rsidRDefault="00234E65" w:rsidP="00234E65">
      <w:pPr>
        <w:jc w:val="center"/>
        <w:rPr>
          <w:rFonts w:ascii="仿宋_GB2312" w:eastAsia="仿宋_GB2312"/>
          <w:sz w:val="32"/>
          <w:szCs w:val="32"/>
        </w:rPr>
      </w:pPr>
      <w:r w:rsidRPr="00234E65">
        <w:rPr>
          <w:rFonts w:ascii="仿宋_GB2312" w:eastAsia="仿宋_GB2312" w:hint="eastAsia"/>
          <w:sz w:val="32"/>
          <w:szCs w:val="32"/>
        </w:rPr>
        <w:t>袁雪燕</w:t>
      </w:r>
      <w:r>
        <w:rPr>
          <w:rFonts w:ascii="仿宋_GB2312" w:eastAsia="仿宋_GB2312" w:hint="eastAsia"/>
          <w:sz w:val="32"/>
          <w:szCs w:val="32"/>
        </w:rPr>
        <w:t xml:space="preserve"> </w:t>
      </w:r>
      <w:r w:rsidRPr="00234E65">
        <w:rPr>
          <w:rFonts w:ascii="仿宋_GB2312" w:eastAsia="仿宋_GB2312" w:hint="eastAsia"/>
          <w:sz w:val="32"/>
          <w:szCs w:val="32"/>
        </w:rPr>
        <w:t>北京学校</w:t>
      </w:r>
    </w:p>
    <w:p w14:paraId="2A248961" w14:textId="0174FB80" w:rsidR="00234E65" w:rsidRDefault="00234E65" w:rsidP="00234E65">
      <w:pPr>
        <w:jc w:val="center"/>
        <w:rPr>
          <w:rFonts w:ascii="仿宋_GB2312" w:eastAsia="仿宋_GB2312"/>
          <w:sz w:val="32"/>
          <w:szCs w:val="32"/>
        </w:rPr>
      </w:pPr>
      <w:r>
        <w:rPr>
          <w:rFonts w:ascii="仿宋_GB2312" w:eastAsia="仿宋_GB2312" w:hint="eastAsia"/>
          <w:sz w:val="32"/>
          <w:szCs w:val="32"/>
        </w:rPr>
        <w:t>王晶 中关村第三小学</w:t>
      </w:r>
    </w:p>
    <w:p w14:paraId="5E307D60" w14:textId="77777777" w:rsidR="00234E65" w:rsidRDefault="00234E65" w:rsidP="00234E65">
      <w:pPr>
        <w:jc w:val="center"/>
        <w:rPr>
          <w:rFonts w:ascii="仿宋_GB2312" w:eastAsia="仿宋_GB2312"/>
          <w:sz w:val="32"/>
          <w:szCs w:val="32"/>
        </w:rPr>
      </w:pPr>
      <w:r>
        <w:rPr>
          <w:rFonts w:ascii="仿宋_GB2312" w:eastAsia="仿宋_GB2312" w:hint="eastAsia"/>
          <w:sz w:val="32"/>
          <w:szCs w:val="32"/>
        </w:rPr>
        <w:t>统筹：</w:t>
      </w:r>
      <w:r w:rsidRPr="00234E65">
        <w:rPr>
          <w:rFonts w:ascii="仿宋_GB2312" w:eastAsia="仿宋_GB2312" w:hint="eastAsia"/>
          <w:sz w:val="32"/>
          <w:szCs w:val="32"/>
        </w:rPr>
        <w:t>北京市学校思想政治理论课“青年名师工作室”</w:t>
      </w:r>
    </w:p>
    <w:p w14:paraId="2AD27C83" w14:textId="6EDAE282" w:rsidR="00234E65" w:rsidRPr="00234E65" w:rsidRDefault="00234E65" w:rsidP="00234E65">
      <w:pPr>
        <w:jc w:val="center"/>
        <w:rPr>
          <w:rFonts w:ascii="仿宋_GB2312" w:eastAsia="仿宋_GB2312" w:hint="eastAsia"/>
          <w:sz w:val="32"/>
          <w:szCs w:val="32"/>
        </w:rPr>
      </w:pPr>
      <w:r>
        <w:rPr>
          <w:rFonts w:ascii="仿宋_GB2312" w:eastAsia="仿宋_GB2312" w:hint="eastAsia"/>
          <w:sz w:val="32"/>
          <w:szCs w:val="32"/>
        </w:rPr>
        <w:t>——</w:t>
      </w:r>
      <w:proofErr w:type="gramStart"/>
      <w:r>
        <w:rPr>
          <w:rFonts w:ascii="仿宋_GB2312" w:eastAsia="仿宋_GB2312" w:hint="eastAsia"/>
          <w:sz w:val="32"/>
          <w:szCs w:val="32"/>
        </w:rPr>
        <w:t>兰洋工作室</w:t>
      </w:r>
      <w:proofErr w:type="gramEnd"/>
    </w:p>
    <w:p w14:paraId="0F7F891E" w14:textId="77777777" w:rsidR="00234E65" w:rsidRPr="00234E65" w:rsidRDefault="00234E65" w:rsidP="00234E65">
      <w:pPr>
        <w:jc w:val="center"/>
        <w:rPr>
          <w:rFonts w:ascii="仿宋_GB2312" w:eastAsia="仿宋_GB2312" w:hint="eastAsia"/>
          <w:sz w:val="32"/>
          <w:szCs w:val="32"/>
        </w:rPr>
      </w:pPr>
    </w:p>
    <w:p w14:paraId="51BE76BB" w14:textId="77777777" w:rsidR="00234E65" w:rsidRPr="00234E65" w:rsidRDefault="00234E65">
      <w:pPr>
        <w:jc w:val="center"/>
        <w:rPr>
          <w:rFonts w:ascii="仿宋_GB2312" w:eastAsia="仿宋_GB2312" w:hint="eastAsia"/>
          <w:sz w:val="32"/>
          <w:szCs w:val="32"/>
        </w:rPr>
      </w:pPr>
    </w:p>
    <w:p w14:paraId="5BB335EA" w14:textId="77777777" w:rsidR="00B04446" w:rsidRDefault="00B04446">
      <w:pPr>
        <w:jc w:val="center"/>
        <w:rPr>
          <w:rFonts w:ascii="仿宋_GB2312" w:eastAsia="仿宋_GB2312"/>
          <w:sz w:val="32"/>
          <w:szCs w:val="32"/>
        </w:rPr>
      </w:pPr>
    </w:p>
    <w:p w14:paraId="05282927" w14:textId="768F0D09" w:rsidR="00B04446" w:rsidRPr="00234E65" w:rsidRDefault="00000000">
      <w:pPr>
        <w:jc w:val="center"/>
        <w:rPr>
          <w:rFonts w:eastAsia="仿宋_GB2312" w:cs="Times New Roman"/>
          <w:sz w:val="32"/>
          <w:szCs w:val="32"/>
        </w:rPr>
      </w:pPr>
      <w:r>
        <w:rPr>
          <w:rFonts w:ascii="仿宋_GB2312" w:eastAsia="仿宋_GB2312" w:hint="eastAsia"/>
          <w:sz w:val="32"/>
          <w:szCs w:val="32"/>
        </w:rPr>
        <w:t xml:space="preserve">日期： </w:t>
      </w:r>
      <w:r w:rsidRPr="00234E65">
        <w:rPr>
          <w:rFonts w:eastAsia="仿宋_GB2312" w:cs="Times New Roman"/>
          <w:sz w:val="32"/>
          <w:szCs w:val="32"/>
        </w:rPr>
        <w:t>2024</w:t>
      </w:r>
      <w:r w:rsidRPr="00234E65">
        <w:rPr>
          <w:rFonts w:eastAsia="仿宋_GB2312" w:cs="Times New Roman"/>
          <w:sz w:val="32"/>
          <w:szCs w:val="32"/>
        </w:rPr>
        <w:t>年</w:t>
      </w:r>
      <w:r w:rsidR="00234E65" w:rsidRPr="00234E65">
        <w:rPr>
          <w:rFonts w:eastAsia="仿宋_GB2312" w:cs="Times New Roman"/>
          <w:sz w:val="32"/>
          <w:szCs w:val="32"/>
        </w:rPr>
        <w:t>2</w:t>
      </w:r>
      <w:r w:rsidRPr="00234E65">
        <w:rPr>
          <w:rFonts w:eastAsia="仿宋_GB2312" w:cs="Times New Roman"/>
          <w:sz w:val="32"/>
          <w:szCs w:val="32"/>
        </w:rPr>
        <w:t>月</w:t>
      </w:r>
      <w:r w:rsidR="00234E65" w:rsidRPr="00234E65">
        <w:rPr>
          <w:rFonts w:eastAsia="仿宋_GB2312" w:cs="Times New Roman"/>
          <w:sz w:val="32"/>
          <w:szCs w:val="32"/>
        </w:rPr>
        <w:t>20</w:t>
      </w:r>
      <w:r w:rsidRPr="00234E65">
        <w:rPr>
          <w:rFonts w:eastAsia="仿宋_GB2312" w:cs="Times New Roman"/>
          <w:sz w:val="32"/>
          <w:szCs w:val="32"/>
        </w:rPr>
        <w:t>日</w:t>
      </w:r>
    </w:p>
    <w:p w14:paraId="06802AB3" w14:textId="77777777" w:rsidR="00B04446" w:rsidRDefault="00B04446">
      <w:pPr>
        <w:jc w:val="center"/>
        <w:rPr>
          <w:rFonts w:ascii="仿宋_GB2312" w:eastAsia="仿宋_GB2312" w:hint="eastAsia"/>
          <w:sz w:val="32"/>
          <w:szCs w:val="32"/>
        </w:rPr>
      </w:pPr>
    </w:p>
    <w:p w14:paraId="7DF2D803" w14:textId="05190F15" w:rsidR="00B04446" w:rsidRDefault="00000000">
      <w:pPr>
        <w:jc w:val="center"/>
        <w:rPr>
          <w:rFonts w:ascii="黑体" w:eastAsia="黑体" w:hAnsi="黑体"/>
          <w:sz w:val="36"/>
          <w:szCs w:val="36"/>
        </w:rPr>
      </w:pPr>
      <w:r>
        <w:rPr>
          <w:rFonts w:ascii="黑体" w:eastAsia="黑体" w:hAnsi="黑体" w:hint="eastAsia"/>
          <w:sz w:val="36"/>
          <w:szCs w:val="36"/>
        </w:rPr>
        <w:lastRenderedPageBreak/>
        <w:t>目录</w:t>
      </w:r>
    </w:p>
    <w:p w14:paraId="6855D3C3" w14:textId="77777777" w:rsidR="00B04446" w:rsidRPr="00234E65" w:rsidRDefault="00B04446">
      <w:pPr>
        <w:jc w:val="center"/>
        <w:rPr>
          <w:rFonts w:eastAsia="黑体" w:cs="Times New Roman"/>
          <w:sz w:val="32"/>
          <w:szCs w:val="32"/>
        </w:rPr>
      </w:pPr>
    </w:p>
    <w:p w14:paraId="3FA9D69A" w14:textId="379DAA9A" w:rsidR="00B04446" w:rsidRPr="001E0CA3" w:rsidRDefault="00000000" w:rsidP="001E0CA3">
      <w:pPr>
        <w:spacing w:line="480" w:lineRule="auto"/>
        <w:jc w:val="both"/>
        <w:rPr>
          <w:rFonts w:ascii="仿宋_GB2312" w:eastAsia="仿宋_GB2312"/>
          <w:sz w:val="32"/>
          <w:szCs w:val="32"/>
        </w:rPr>
      </w:pPr>
      <w:r w:rsidRPr="00234E65">
        <w:rPr>
          <w:rFonts w:eastAsia="黑体" w:cs="Times New Roman"/>
          <w:sz w:val="32"/>
          <w:szCs w:val="32"/>
        </w:rPr>
        <w:t>1.</w:t>
      </w:r>
      <w:r w:rsidR="00234E65" w:rsidRPr="001E0CA3">
        <w:rPr>
          <w:rFonts w:ascii="仿宋_GB2312" w:eastAsia="仿宋_GB2312"/>
          <w:sz w:val="32"/>
          <w:szCs w:val="32"/>
        </w:rPr>
        <w:t xml:space="preserve"> </w:t>
      </w:r>
      <w:r w:rsidR="00234E65" w:rsidRPr="001E0CA3">
        <w:rPr>
          <w:rFonts w:ascii="仿宋_GB2312" w:eastAsia="仿宋_GB2312"/>
          <w:sz w:val="32"/>
          <w:szCs w:val="32"/>
        </w:rPr>
        <w:t>坚持中国共产党的领导是中国式现代化的本质要求</w:t>
      </w:r>
      <w:r w:rsidR="00234E65" w:rsidRPr="001E0CA3">
        <w:rPr>
          <w:rFonts w:ascii="仿宋_GB2312" w:eastAsia="仿宋_GB2312"/>
          <w:sz w:val="32"/>
          <w:szCs w:val="32"/>
        </w:rPr>
        <w:t>（本科）</w:t>
      </w:r>
    </w:p>
    <w:p w14:paraId="719AA7F6" w14:textId="3FE762A0" w:rsidR="00B04446" w:rsidRPr="001E0CA3" w:rsidRDefault="00000000" w:rsidP="001E0CA3">
      <w:pPr>
        <w:spacing w:line="480" w:lineRule="auto"/>
        <w:jc w:val="both"/>
        <w:rPr>
          <w:rFonts w:ascii="仿宋_GB2312" w:eastAsia="仿宋_GB2312"/>
          <w:sz w:val="32"/>
          <w:szCs w:val="32"/>
        </w:rPr>
      </w:pPr>
      <w:r w:rsidRPr="001E0CA3">
        <w:rPr>
          <w:rFonts w:ascii="仿宋_GB2312" w:eastAsia="仿宋_GB2312"/>
          <w:sz w:val="32"/>
          <w:szCs w:val="32"/>
        </w:rPr>
        <w:t>2.</w:t>
      </w:r>
      <w:r w:rsidR="00234E65" w:rsidRPr="001E0CA3">
        <w:rPr>
          <w:rFonts w:ascii="仿宋_GB2312" w:eastAsia="仿宋_GB2312"/>
          <w:sz w:val="32"/>
          <w:szCs w:val="32"/>
        </w:rPr>
        <w:t xml:space="preserve"> </w:t>
      </w:r>
      <w:r w:rsidR="00234E65" w:rsidRPr="001E0CA3">
        <w:rPr>
          <w:rFonts w:ascii="仿宋_GB2312" w:eastAsia="仿宋_GB2312"/>
          <w:sz w:val="32"/>
          <w:szCs w:val="32"/>
        </w:rPr>
        <w:t>撑起古都之脊</w:t>
      </w:r>
      <w:r w:rsidR="00234E65" w:rsidRPr="001E0CA3">
        <w:rPr>
          <w:rFonts w:ascii="仿宋_GB2312" w:eastAsia="仿宋_GB2312"/>
          <w:sz w:val="32"/>
          <w:szCs w:val="32"/>
        </w:rPr>
        <w:t>——</w:t>
      </w:r>
      <w:r w:rsidR="00234E65" w:rsidRPr="001E0CA3">
        <w:rPr>
          <w:rFonts w:ascii="仿宋_GB2312" w:eastAsia="仿宋_GB2312"/>
          <w:sz w:val="32"/>
          <w:szCs w:val="32"/>
        </w:rPr>
        <w:t>中轴线文化的传承与发展</w:t>
      </w:r>
      <w:r w:rsidR="00234E65" w:rsidRPr="001E0CA3">
        <w:rPr>
          <w:rFonts w:ascii="仿宋_GB2312" w:eastAsia="仿宋_GB2312"/>
          <w:sz w:val="32"/>
          <w:szCs w:val="32"/>
        </w:rPr>
        <w:t>（高中）</w:t>
      </w:r>
    </w:p>
    <w:p w14:paraId="5384F82B" w14:textId="4E2D8C79" w:rsidR="00234E65" w:rsidRPr="001E0CA3" w:rsidRDefault="00000000" w:rsidP="001E0CA3">
      <w:pPr>
        <w:spacing w:line="480" w:lineRule="auto"/>
        <w:jc w:val="both"/>
        <w:rPr>
          <w:rFonts w:ascii="仿宋_GB2312" w:eastAsia="仿宋_GB2312"/>
          <w:sz w:val="32"/>
          <w:szCs w:val="32"/>
        </w:rPr>
      </w:pPr>
      <w:r w:rsidRPr="001E0CA3">
        <w:rPr>
          <w:rFonts w:ascii="仿宋_GB2312" w:eastAsia="仿宋_GB2312"/>
          <w:sz w:val="32"/>
          <w:szCs w:val="32"/>
        </w:rPr>
        <w:t>3.</w:t>
      </w:r>
      <w:r w:rsidR="00234E65" w:rsidRPr="001E0CA3">
        <w:rPr>
          <w:rFonts w:ascii="仿宋_GB2312" w:eastAsia="仿宋_GB2312"/>
          <w:sz w:val="32"/>
          <w:szCs w:val="32"/>
        </w:rPr>
        <w:t xml:space="preserve"> </w:t>
      </w:r>
      <w:r w:rsidR="00234E65" w:rsidRPr="001E0CA3">
        <w:rPr>
          <w:rFonts w:ascii="仿宋_GB2312" w:eastAsia="仿宋_GB2312"/>
          <w:sz w:val="32"/>
          <w:szCs w:val="32"/>
        </w:rPr>
        <w:t>在北京中轴线上以</w:t>
      </w:r>
      <w:r w:rsidR="00234E65" w:rsidRPr="001E0CA3">
        <w:rPr>
          <w:rFonts w:ascii="仿宋_GB2312" w:eastAsia="仿宋_GB2312"/>
          <w:sz w:val="32"/>
          <w:szCs w:val="32"/>
        </w:rPr>
        <w:t>“</w:t>
      </w:r>
      <w:r w:rsidR="00234E65" w:rsidRPr="001E0CA3">
        <w:rPr>
          <w:rFonts w:ascii="仿宋_GB2312" w:eastAsia="仿宋_GB2312"/>
          <w:sz w:val="32"/>
          <w:szCs w:val="32"/>
        </w:rPr>
        <w:t>满格姿态</w:t>
      </w:r>
      <w:r w:rsidR="00234E65" w:rsidRPr="001E0CA3">
        <w:rPr>
          <w:rFonts w:ascii="仿宋_GB2312" w:eastAsia="仿宋_GB2312"/>
          <w:sz w:val="32"/>
          <w:szCs w:val="32"/>
        </w:rPr>
        <w:t>”</w:t>
      </w:r>
      <w:r w:rsidR="00234E65" w:rsidRPr="001E0CA3">
        <w:rPr>
          <w:rFonts w:ascii="仿宋_GB2312" w:eastAsia="仿宋_GB2312"/>
          <w:sz w:val="32"/>
          <w:szCs w:val="32"/>
        </w:rPr>
        <w:t>走出</w:t>
      </w:r>
      <w:r w:rsidR="00234E65" w:rsidRPr="001E0CA3">
        <w:rPr>
          <w:rFonts w:ascii="仿宋_GB2312" w:eastAsia="仿宋_GB2312"/>
          <w:sz w:val="32"/>
          <w:szCs w:val="32"/>
        </w:rPr>
        <w:t>“</w:t>
      </w:r>
      <w:r w:rsidR="00234E65" w:rsidRPr="001E0CA3">
        <w:rPr>
          <w:rFonts w:ascii="仿宋_GB2312" w:eastAsia="仿宋_GB2312"/>
          <w:sz w:val="32"/>
          <w:szCs w:val="32"/>
        </w:rPr>
        <w:t>中国式现代化</w:t>
      </w:r>
      <w:r w:rsidR="00234E65" w:rsidRPr="001E0CA3">
        <w:rPr>
          <w:rFonts w:ascii="仿宋_GB2312" w:eastAsia="仿宋_GB2312"/>
          <w:sz w:val="32"/>
          <w:szCs w:val="32"/>
        </w:rPr>
        <w:t>”</w:t>
      </w:r>
      <w:r w:rsidR="00234E65" w:rsidRPr="001E0CA3">
        <w:rPr>
          <w:rFonts w:ascii="仿宋_GB2312" w:eastAsia="仿宋_GB2312"/>
          <w:sz w:val="32"/>
          <w:szCs w:val="32"/>
        </w:rPr>
        <w:t>精彩道路</w:t>
      </w:r>
      <w:r w:rsidR="00234E65" w:rsidRPr="001E0CA3">
        <w:rPr>
          <w:rFonts w:ascii="仿宋_GB2312" w:eastAsia="仿宋_GB2312"/>
          <w:sz w:val="32"/>
          <w:szCs w:val="32"/>
        </w:rPr>
        <w:t>（初中）</w:t>
      </w:r>
    </w:p>
    <w:p w14:paraId="0681D8AC" w14:textId="62EF9FDA" w:rsidR="001E0CA3" w:rsidRDefault="00234E65" w:rsidP="001E0CA3">
      <w:pPr>
        <w:spacing w:line="480" w:lineRule="auto"/>
        <w:jc w:val="both"/>
        <w:rPr>
          <w:rFonts w:ascii="仿宋_GB2312" w:eastAsia="仿宋_GB2312"/>
          <w:sz w:val="32"/>
          <w:szCs w:val="32"/>
        </w:rPr>
      </w:pPr>
      <w:r w:rsidRPr="00234E65">
        <w:rPr>
          <w:rFonts w:eastAsia="黑体" w:cs="Times New Roman"/>
          <w:sz w:val="32"/>
          <w:szCs w:val="32"/>
        </w:rPr>
        <w:t>4.</w:t>
      </w:r>
      <w:r>
        <w:rPr>
          <w:rFonts w:ascii="黑体" w:eastAsia="黑体" w:hAnsi="黑体"/>
          <w:sz w:val="32"/>
          <w:szCs w:val="32"/>
        </w:rPr>
        <w:t xml:space="preserve"> </w:t>
      </w:r>
      <w:r w:rsidR="001E0CA3">
        <w:rPr>
          <w:rFonts w:ascii="仿宋_GB2312" w:eastAsia="仿宋_GB2312" w:hint="eastAsia"/>
          <w:sz w:val="32"/>
          <w:szCs w:val="32"/>
        </w:rPr>
        <w:t>探寻中华民族伟大复兴的中国梦</w:t>
      </w:r>
      <w:r w:rsidR="001E0CA3">
        <w:rPr>
          <w:rFonts w:ascii="仿宋_GB2312" w:eastAsia="仿宋_GB2312" w:hint="eastAsia"/>
          <w:sz w:val="32"/>
          <w:szCs w:val="32"/>
        </w:rPr>
        <w:t>（小学）</w:t>
      </w:r>
    </w:p>
    <w:p w14:paraId="5432B2F8" w14:textId="3E61F91E" w:rsidR="00234E65" w:rsidRPr="001E0CA3" w:rsidRDefault="00234E65" w:rsidP="00234E65">
      <w:pPr>
        <w:jc w:val="both"/>
        <w:rPr>
          <w:rFonts w:ascii="黑体" w:eastAsia="黑体" w:hAnsi="黑体" w:hint="eastAsia"/>
          <w:sz w:val="32"/>
          <w:szCs w:val="32"/>
        </w:rPr>
      </w:pPr>
    </w:p>
    <w:p w14:paraId="552A7649" w14:textId="2F317DD6" w:rsidR="00B04446" w:rsidRDefault="00234E65">
      <w:pPr>
        <w:jc w:val="both"/>
        <w:rPr>
          <w:rFonts w:ascii="仿宋_GB2312" w:eastAsia="仿宋_GB2312"/>
          <w:sz w:val="32"/>
          <w:szCs w:val="32"/>
        </w:rPr>
      </w:pPr>
      <w:r>
        <w:rPr>
          <w:rFonts w:ascii="仿宋_GB2312" w:eastAsia="仿宋_GB2312"/>
          <w:sz w:val="32"/>
          <w:szCs w:val="32"/>
        </w:rPr>
        <w:t xml:space="preserve"> </w:t>
      </w:r>
    </w:p>
    <w:p w14:paraId="5908BA57" w14:textId="77777777" w:rsidR="00B04446" w:rsidRDefault="00B04446">
      <w:pPr>
        <w:jc w:val="center"/>
        <w:rPr>
          <w:rFonts w:ascii="仿宋_GB2312" w:eastAsia="仿宋_GB2312"/>
          <w:sz w:val="32"/>
          <w:szCs w:val="32"/>
        </w:rPr>
      </w:pPr>
    </w:p>
    <w:p w14:paraId="3EE1840E" w14:textId="77777777" w:rsidR="00B04446" w:rsidRDefault="00B04446">
      <w:pPr>
        <w:jc w:val="center"/>
        <w:rPr>
          <w:rFonts w:ascii="仿宋_GB2312" w:eastAsia="仿宋_GB2312"/>
          <w:sz w:val="32"/>
          <w:szCs w:val="32"/>
        </w:rPr>
      </w:pPr>
    </w:p>
    <w:p w14:paraId="6C93EEDD" w14:textId="77777777" w:rsidR="00B04446" w:rsidRDefault="00B04446">
      <w:pPr>
        <w:jc w:val="center"/>
        <w:rPr>
          <w:rFonts w:ascii="仿宋_GB2312" w:eastAsia="仿宋_GB2312"/>
          <w:sz w:val="32"/>
          <w:szCs w:val="32"/>
        </w:rPr>
      </w:pPr>
    </w:p>
    <w:p w14:paraId="023F9611" w14:textId="77777777" w:rsidR="00B04446" w:rsidRDefault="00B04446">
      <w:pPr>
        <w:jc w:val="center"/>
        <w:rPr>
          <w:rFonts w:ascii="仿宋_GB2312" w:eastAsia="仿宋_GB2312"/>
          <w:sz w:val="32"/>
          <w:szCs w:val="32"/>
        </w:rPr>
      </w:pPr>
    </w:p>
    <w:p w14:paraId="5C6CAE5D" w14:textId="77777777" w:rsidR="00B04446" w:rsidRDefault="00B04446">
      <w:pPr>
        <w:jc w:val="center"/>
        <w:rPr>
          <w:rFonts w:ascii="仿宋_GB2312" w:eastAsia="仿宋_GB2312"/>
          <w:sz w:val="32"/>
          <w:szCs w:val="32"/>
        </w:rPr>
      </w:pPr>
    </w:p>
    <w:p w14:paraId="506A1BB9" w14:textId="77777777" w:rsidR="00B04446" w:rsidRDefault="00B04446">
      <w:pPr>
        <w:jc w:val="center"/>
        <w:rPr>
          <w:rFonts w:ascii="仿宋_GB2312" w:eastAsia="仿宋_GB2312"/>
          <w:sz w:val="32"/>
          <w:szCs w:val="32"/>
        </w:rPr>
      </w:pPr>
    </w:p>
    <w:p w14:paraId="11B6754E" w14:textId="77777777" w:rsidR="00B04446" w:rsidRDefault="00B04446">
      <w:pPr>
        <w:jc w:val="center"/>
        <w:rPr>
          <w:rFonts w:ascii="仿宋_GB2312" w:eastAsia="仿宋_GB2312"/>
          <w:sz w:val="32"/>
          <w:szCs w:val="32"/>
        </w:rPr>
      </w:pPr>
    </w:p>
    <w:p w14:paraId="1FBEF6CC" w14:textId="77777777" w:rsidR="00B04446" w:rsidRDefault="00B04446">
      <w:pPr>
        <w:jc w:val="center"/>
        <w:rPr>
          <w:rFonts w:ascii="仿宋_GB2312" w:eastAsia="仿宋_GB2312"/>
          <w:sz w:val="32"/>
          <w:szCs w:val="32"/>
        </w:rPr>
      </w:pPr>
    </w:p>
    <w:p w14:paraId="7C0EB231" w14:textId="77777777" w:rsidR="00B04446" w:rsidRDefault="00B04446">
      <w:pPr>
        <w:jc w:val="center"/>
        <w:rPr>
          <w:rFonts w:ascii="仿宋_GB2312" w:eastAsia="仿宋_GB2312"/>
          <w:sz w:val="32"/>
          <w:szCs w:val="32"/>
        </w:rPr>
      </w:pPr>
    </w:p>
    <w:p w14:paraId="5AD709F2" w14:textId="77777777" w:rsidR="00B04446" w:rsidRDefault="00B04446">
      <w:pPr>
        <w:jc w:val="center"/>
        <w:rPr>
          <w:rFonts w:ascii="仿宋_GB2312" w:eastAsia="仿宋_GB2312"/>
          <w:sz w:val="32"/>
          <w:szCs w:val="32"/>
        </w:rPr>
      </w:pPr>
    </w:p>
    <w:p w14:paraId="06A56468" w14:textId="77777777" w:rsidR="00B04446" w:rsidRDefault="00B04446">
      <w:pPr>
        <w:jc w:val="center"/>
        <w:rPr>
          <w:rFonts w:ascii="仿宋_GB2312" w:eastAsia="仿宋_GB2312"/>
          <w:sz w:val="32"/>
          <w:szCs w:val="32"/>
        </w:rPr>
      </w:pPr>
    </w:p>
    <w:p w14:paraId="120994F1" w14:textId="77777777" w:rsidR="00B04446" w:rsidRDefault="00B04446">
      <w:pPr>
        <w:jc w:val="center"/>
        <w:rPr>
          <w:rFonts w:ascii="仿宋_GB2312" w:eastAsia="仿宋_GB2312"/>
          <w:sz w:val="32"/>
          <w:szCs w:val="32"/>
        </w:rPr>
      </w:pPr>
    </w:p>
    <w:p w14:paraId="6044007D" w14:textId="77777777" w:rsidR="00B04446" w:rsidRDefault="00B04446" w:rsidP="001E0CA3">
      <w:pPr>
        <w:rPr>
          <w:rFonts w:ascii="仿宋_GB2312" w:eastAsia="仿宋_GB2312" w:hint="eastAsia"/>
          <w:sz w:val="32"/>
          <w:szCs w:val="32"/>
        </w:rPr>
      </w:pPr>
    </w:p>
    <w:p w14:paraId="74CDB218" w14:textId="77777777" w:rsidR="001E0CA3" w:rsidRPr="00234E65" w:rsidRDefault="001E0CA3" w:rsidP="001E0CA3">
      <w:pPr>
        <w:jc w:val="center"/>
        <w:rPr>
          <w:rFonts w:ascii="方正小标宋简体" w:eastAsia="方正小标宋简体"/>
          <w:sz w:val="36"/>
          <w:szCs w:val="36"/>
        </w:rPr>
      </w:pPr>
      <w:r w:rsidRPr="00234E65">
        <w:rPr>
          <w:rFonts w:ascii="方正小标宋简体" w:eastAsia="方正小标宋简体" w:hint="eastAsia"/>
          <w:sz w:val="36"/>
          <w:szCs w:val="36"/>
        </w:rPr>
        <w:lastRenderedPageBreak/>
        <w:t>以中国式现代化全面推进中华民族的伟大复兴</w:t>
      </w:r>
    </w:p>
    <w:p w14:paraId="123638BC" w14:textId="77777777" w:rsidR="001E0CA3" w:rsidRDefault="001E0CA3" w:rsidP="001E0CA3">
      <w:pPr>
        <w:jc w:val="center"/>
        <w:rPr>
          <w:rFonts w:ascii="方正小标宋简体" w:eastAsia="方正小标宋简体"/>
          <w:sz w:val="36"/>
          <w:szCs w:val="36"/>
        </w:rPr>
      </w:pPr>
      <w:r w:rsidRPr="00234E65">
        <w:rPr>
          <w:rFonts w:ascii="方正小标宋简体" w:eastAsia="方正小标宋简体" w:hint="eastAsia"/>
          <w:sz w:val="36"/>
          <w:szCs w:val="36"/>
        </w:rPr>
        <w:t>——北京中轴线上的</w:t>
      </w:r>
      <w:proofErr w:type="gramStart"/>
      <w:r w:rsidRPr="00234E65">
        <w:rPr>
          <w:rFonts w:ascii="方正小标宋简体" w:eastAsia="方正小标宋简体" w:hint="eastAsia"/>
          <w:sz w:val="36"/>
          <w:szCs w:val="36"/>
        </w:rPr>
        <w:t>思政课</w:t>
      </w:r>
      <w:proofErr w:type="gramEnd"/>
    </w:p>
    <w:p w14:paraId="5AD6947F" w14:textId="77777777" w:rsidR="001E0CA3" w:rsidRPr="001E0CA3" w:rsidRDefault="001E0CA3" w:rsidP="001E0CA3">
      <w:pPr>
        <w:jc w:val="center"/>
        <w:rPr>
          <w:rFonts w:ascii="楷体" w:eastAsia="楷体" w:hAnsi="楷体"/>
          <w:sz w:val="32"/>
          <w:szCs w:val="32"/>
        </w:rPr>
      </w:pPr>
      <w:r w:rsidRPr="001E0CA3">
        <w:rPr>
          <w:rFonts w:ascii="楷体" w:eastAsia="楷体" w:hAnsi="楷体" w:hint="eastAsia"/>
          <w:sz w:val="32"/>
          <w:szCs w:val="32"/>
        </w:rPr>
        <w:t>李梦枭</w:t>
      </w:r>
    </w:p>
    <w:p w14:paraId="0FEF9643" w14:textId="74256D14" w:rsidR="001E0CA3" w:rsidRPr="001E0CA3" w:rsidRDefault="001E0CA3" w:rsidP="001E0CA3">
      <w:pPr>
        <w:jc w:val="center"/>
        <w:rPr>
          <w:rFonts w:ascii="楷体" w:eastAsia="楷体" w:hAnsi="楷体" w:hint="eastAsia"/>
          <w:sz w:val="32"/>
          <w:szCs w:val="32"/>
        </w:rPr>
      </w:pPr>
      <w:r w:rsidRPr="001E0CA3">
        <w:rPr>
          <w:rFonts w:ascii="楷体" w:eastAsia="楷体" w:hAnsi="楷体" w:hint="eastAsia"/>
          <w:sz w:val="32"/>
          <w:szCs w:val="32"/>
        </w:rPr>
        <w:t xml:space="preserve"> 八一学校</w:t>
      </w:r>
    </w:p>
    <w:p w14:paraId="7375775A" w14:textId="77777777" w:rsidR="00B04446" w:rsidRDefault="00B04446" w:rsidP="001E0CA3">
      <w:pPr>
        <w:rPr>
          <w:rFonts w:ascii="仿宋_GB2312" w:eastAsia="仿宋_GB2312" w:hint="eastAsia"/>
          <w:sz w:val="32"/>
          <w:szCs w:val="32"/>
        </w:rPr>
      </w:pPr>
    </w:p>
    <w:p w14:paraId="7C70B75F" w14:textId="0DBF4813" w:rsidR="00B04446" w:rsidRPr="001E0CA3" w:rsidRDefault="00000000" w:rsidP="001E0CA3">
      <w:pPr>
        <w:pStyle w:val="a7"/>
        <w:numPr>
          <w:ilvl w:val="0"/>
          <w:numId w:val="1"/>
        </w:numPr>
        <w:ind w:firstLineChars="0"/>
        <w:rPr>
          <w:rFonts w:ascii="黑体" w:eastAsia="黑体" w:hAnsi="黑体"/>
          <w:sz w:val="32"/>
          <w:szCs w:val="32"/>
        </w:rPr>
      </w:pPr>
      <w:r w:rsidRPr="001E0CA3">
        <w:rPr>
          <w:rFonts w:ascii="黑体" w:eastAsia="黑体" w:hAnsi="黑体" w:hint="eastAsia"/>
          <w:sz w:val="32"/>
          <w:szCs w:val="32"/>
        </w:rPr>
        <w:t>实践教学主题</w:t>
      </w:r>
    </w:p>
    <w:p w14:paraId="7D9D11C2" w14:textId="10DFA373" w:rsidR="001E0CA3" w:rsidRPr="001E0CA3" w:rsidRDefault="001E0CA3" w:rsidP="001E0CA3">
      <w:pPr>
        <w:ind w:left="640"/>
        <w:rPr>
          <w:rFonts w:ascii="仿宋_GB2312" w:eastAsia="仿宋_GB2312" w:hint="eastAsia"/>
          <w:sz w:val="32"/>
          <w:szCs w:val="32"/>
        </w:rPr>
      </w:pPr>
      <w:r w:rsidRPr="001E0CA3">
        <w:rPr>
          <w:rFonts w:ascii="仿宋_GB2312" w:eastAsia="仿宋_GB2312" w:hint="eastAsia"/>
          <w:sz w:val="32"/>
          <w:szCs w:val="32"/>
        </w:rPr>
        <w:t>撑起古都之脊——中轴线文化的传承与发展</w:t>
      </w:r>
    </w:p>
    <w:p w14:paraId="70C6D94C" w14:textId="3B72884D" w:rsidR="00B04446" w:rsidRPr="001E0CA3" w:rsidRDefault="000922FF" w:rsidP="001E0CA3">
      <w:pPr>
        <w:ind w:firstLineChars="200" w:firstLine="640"/>
        <w:rPr>
          <w:rFonts w:ascii="黑体" w:eastAsia="黑体" w:hAnsi="黑体" w:hint="eastAsia"/>
          <w:sz w:val="32"/>
          <w:szCs w:val="32"/>
        </w:rPr>
      </w:pPr>
      <w:r w:rsidRPr="000922FF">
        <w:rPr>
          <w:rFonts w:ascii="仿宋_GB2312" w:eastAsia="仿宋_GB2312" w:hint="eastAsia"/>
          <w:sz w:val="32"/>
          <w:szCs w:val="32"/>
        </w:rPr>
        <w:t>北京中轴线作为北京老城的灵魂和脊梁，是连接历史与未来，是中华文明的独特见证。承载着中华优秀传统文化、革命文化和社会主义先进文化的丰富内涵。了解中轴线文化，促进北京学生对中华文明的理解认知，形成文化身份认同，调动学生参与中轴线保护传承的热情。</w:t>
      </w:r>
    </w:p>
    <w:p w14:paraId="41E70093" w14:textId="77777777" w:rsidR="001E0CA3" w:rsidRDefault="001E0CA3">
      <w:pPr>
        <w:ind w:firstLineChars="200" w:firstLine="640"/>
        <w:rPr>
          <w:rFonts w:ascii="黑体" w:eastAsia="黑体" w:hAnsi="黑体"/>
          <w:sz w:val="32"/>
          <w:szCs w:val="32"/>
        </w:rPr>
      </w:pPr>
    </w:p>
    <w:p w14:paraId="178B318C" w14:textId="33E3B6C2" w:rsidR="00B04446" w:rsidRDefault="00000000">
      <w:pPr>
        <w:ind w:firstLineChars="200" w:firstLine="640"/>
        <w:rPr>
          <w:rFonts w:ascii="黑体" w:eastAsia="黑体" w:hAnsi="黑体"/>
          <w:sz w:val="32"/>
          <w:szCs w:val="32"/>
        </w:rPr>
      </w:pPr>
      <w:r>
        <w:rPr>
          <w:rFonts w:ascii="黑体" w:eastAsia="黑体" w:hAnsi="黑体" w:hint="eastAsia"/>
          <w:sz w:val="32"/>
          <w:szCs w:val="32"/>
        </w:rPr>
        <w:t>二、</w:t>
      </w:r>
      <w:r w:rsidR="000922FF">
        <w:rPr>
          <w:rFonts w:ascii="黑体" w:eastAsia="黑体" w:hAnsi="黑体" w:hint="eastAsia"/>
          <w:sz w:val="32"/>
          <w:szCs w:val="32"/>
        </w:rPr>
        <w:t>适用对象</w:t>
      </w:r>
    </w:p>
    <w:p w14:paraId="51F881EE" w14:textId="77777777" w:rsidR="000922FF" w:rsidRDefault="000922FF">
      <w:pPr>
        <w:ind w:firstLineChars="200" w:firstLine="640"/>
        <w:rPr>
          <w:rFonts w:ascii="黑体" w:eastAsia="黑体" w:hAnsi="黑体"/>
          <w:sz w:val="32"/>
          <w:szCs w:val="32"/>
        </w:rPr>
      </w:pPr>
      <w:r w:rsidRPr="000922FF">
        <w:rPr>
          <w:rFonts w:ascii="仿宋_GB2312" w:eastAsia="仿宋_GB2312" w:hint="eastAsia"/>
          <w:sz w:val="32"/>
          <w:szCs w:val="32"/>
        </w:rPr>
        <w:t>本案例主要为北京市高二年级的在校生设计的。根据北京市的文化特色，有针对性的选取能够代表首都文化的中轴线作为载体，引导学生感受首都文化的魅力，提升学生对中华优秀传统文化的文化认同、文化自信。</w:t>
      </w:r>
    </w:p>
    <w:p w14:paraId="459D5889" w14:textId="77777777" w:rsidR="000922FF" w:rsidRDefault="000922FF">
      <w:pPr>
        <w:ind w:firstLineChars="200" w:firstLine="640"/>
        <w:rPr>
          <w:rFonts w:ascii="仿宋_GB2312" w:eastAsia="仿宋_GB2312"/>
          <w:sz w:val="32"/>
          <w:szCs w:val="32"/>
        </w:rPr>
      </w:pPr>
    </w:p>
    <w:p w14:paraId="405A47C7" w14:textId="77777777" w:rsidR="00B04446" w:rsidRDefault="00000000">
      <w:pPr>
        <w:ind w:firstLineChars="200" w:firstLine="640"/>
        <w:rPr>
          <w:rFonts w:ascii="黑体" w:eastAsia="黑体" w:hAnsi="黑体"/>
          <w:sz w:val="32"/>
          <w:szCs w:val="32"/>
        </w:rPr>
      </w:pPr>
      <w:r>
        <w:rPr>
          <w:rFonts w:ascii="黑体" w:eastAsia="黑体" w:hAnsi="黑体" w:hint="eastAsia"/>
          <w:sz w:val="32"/>
          <w:szCs w:val="32"/>
        </w:rPr>
        <w:t>三、教学目标</w:t>
      </w:r>
    </w:p>
    <w:p w14:paraId="6280661F" w14:textId="77777777" w:rsidR="00B04446" w:rsidRDefault="00570EA5">
      <w:pPr>
        <w:ind w:firstLineChars="200" w:firstLine="640"/>
        <w:rPr>
          <w:rFonts w:ascii="仿宋_GB2312" w:eastAsia="仿宋_GB2312"/>
          <w:sz w:val="32"/>
          <w:szCs w:val="32"/>
        </w:rPr>
      </w:pPr>
      <w:r>
        <w:rPr>
          <w:rFonts w:ascii="仿宋_GB2312" w:eastAsia="仿宋_GB2312" w:hint="eastAsia"/>
          <w:sz w:val="32"/>
          <w:szCs w:val="32"/>
        </w:rPr>
        <w:t>本案例主要涉及以下四个教学目标</w:t>
      </w:r>
    </w:p>
    <w:p w14:paraId="72DAA261" w14:textId="77777777" w:rsidR="00570EA5" w:rsidRPr="00570EA5" w:rsidRDefault="00570EA5" w:rsidP="00570EA5">
      <w:pPr>
        <w:ind w:firstLineChars="200" w:firstLine="640"/>
        <w:rPr>
          <w:rFonts w:ascii="仿宋_GB2312" w:eastAsia="仿宋_GB2312"/>
          <w:sz w:val="32"/>
          <w:szCs w:val="32"/>
        </w:rPr>
      </w:pPr>
      <w:r>
        <w:rPr>
          <w:rFonts w:ascii="仿宋_GB2312" w:eastAsia="仿宋_GB2312" w:hint="eastAsia"/>
          <w:sz w:val="32"/>
          <w:szCs w:val="32"/>
        </w:rPr>
        <w:lastRenderedPageBreak/>
        <w:t>1</w:t>
      </w:r>
      <w:r>
        <w:rPr>
          <w:rFonts w:ascii="仿宋_GB2312" w:eastAsia="仿宋_GB2312"/>
          <w:sz w:val="32"/>
          <w:szCs w:val="32"/>
        </w:rPr>
        <w:t>.</w:t>
      </w:r>
      <w:r w:rsidRPr="00570EA5">
        <w:rPr>
          <w:rFonts w:ascii="仿宋_GB2312" w:eastAsia="仿宋_GB2312" w:hint="eastAsia"/>
          <w:sz w:val="32"/>
          <w:szCs w:val="32"/>
        </w:rPr>
        <w:t>结合中轴线上建筑物的选址，引导学生深入理解党对优秀传统文化“以中为尊”观念的继承，表明了中国共产党是中华优秀传统文化的忠实传承者和弘扬者，感受中国共产党始终坚持以人民为中心，认同中华文化，增强文化自信，增强政治认同。</w:t>
      </w:r>
    </w:p>
    <w:p w14:paraId="48944B63" w14:textId="77777777" w:rsidR="00570EA5" w:rsidRPr="00570EA5" w:rsidRDefault="00570EA5" w:rsidP="00570EA5">
      <w:pPr>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sz w:val="32"/>
          <w:szCs w:val="32"/>
        </w:rPr>
        <w:t>.</w:t>
      </w:r>
      <w:r w:rsidRPr="00570EA5">
        <w:rPr>
          <w:rFonts w:ascii="仿宋_GB2312" w:eastAsia="仿宋_GB2312" w:hint="eastAsia"/>
          <w:sz w:val="32"/>
          <w:szCs w:val="32"/>
        </w:rPr>
        <w:t>结合新民主主义革命的历史，引导学生认识到中轴线见证了中国革命从旧民主主义革命向新民主主义革命的转折，中国共产党成为领导核心是新民主主义革命最根本的特征。中国革命的成功实践证明了革命文化的先进性和正确性,理解革命文化为革命和建设，以及文化自信提供了强大的精神支撑、科学的理论支撑和丰富的实践支撑，提升文化自信。</w:t>
      </w:r>
    </w:p>
    <w:p w14:paraId="7C1D0162" w14:textId="77777777" w:rsidR="00570EA5" w:rsidRPr="00570EA5" w:rsidRDefault="00570EA5" w:rsidP="00570EA5">
      <w:pPr>
        <w:ind w:firstLineChars="200" w:firstLine="640"/>
        <w:rPr>
          <w:rFonts w:ascii="仿宋_GB2312" w:eastAsia="仿宋_GB2312"/>
          <w:sz w:val="32"/>
          <w:szCs w:val="32"/>
        </w:rPr>
      </w:pPr>
      <w:r>
        <w:rPr>
          <w:rFonts w:ascii="仿宋_GB2312" w:eastAsia="仿宋_GB2312" w:hint="eastAsia"/>
          <w:sz w:val="32"/>
          <w:szCs w:val="32"/>
        </w:rPr>
        <w:t>3</w:t>
      </w:r>
      <w:r>
        <w:rPr>
          <w:rFonts w:ascii="仿宋_GB2312" w:eastAsia="仿宋_GB2312"/>
          <w:sz w:val="32"/>
          <w:szCs w:val="32"/>
        </w:rPr>
        <w:t>.</w:t>
      </w:r>
      <w:r w:rsidRPr="00570EA5">
        <w:rPr>
          <w:rFonts w:ascii="仿宋_GB2312" w:eastAsia="仿宋_GB2312" w:hint="eastAsia"/>
          <w:sz w:val="32"/>
          <w:szCs w:val="32"/>
        </w:rPr>
        <w:t>结合建国后天安门广场的改造以及中轴线的南北延伸，引导学生认识到中轴线是在传承优秀传统文化、革命文化的基础上不断发展、创新，并深入思考文化遗产保护与发展之间的关系和措施，增强学生公共参与的能力。</w:t>
      </w:r>
    </w:p>
    <w:p w14:paraId="7FCB066E" w14:textId="77777777" w:rsidR="00B04446" w:rsidRDefault="00570EA5" w:rsidP="00570EA5">
      <w:pPr>
        <w:ind w:firstLineChars="200" w:firstLine="640"/>
        <w:rPr>
          <w:rFonts w:ascii="仿宋_GB2312" w:eastAsia="仿宋_GB2312"/>
          <w:sz w:val="32"/>
          <w:szCs w:val="32"/>
        </w:rPr>
      </w:pPr>
      <w:r>
        <w:rPr>
          <w:rFonts w:ascii="仿宋_GB2312" w:eastAsia="仿宋_GB2312" w:hint="eastAsia"/>
          <w:sz w:val="32"/>
          <w:szCs w:val="32"/>
        </w:rPr>
        <w:t>4</w:t>
      </w:r>
      <w:r>
        <w:rPr>
          <w:rFonts w:ascii="仿宋_GB2312" w:eastAsia="仿宋_GB2312"/>
          <w:sz w:val="32"/>
          <w:szCs w:val="32"/>
        </w:rPr>
        <w:t>.</w:t>
      </w:r>
      <w:r w:rsidRPr="00570EA5">
        <w:rPr>
          <w:rFonts w:ascii="仿宋_GB2312" w:eastAsia="仿宋_GB2312" w:hint="eastAsia"/>
          <w:sz w:val="32"/>
          <w:szCs w:val="32"/>
        </w:rPr>
        <w:t>引导学生感知当代中国正在经历的广泛而深刻的社会变革，正进行宏大而独特的实践创新，并在理解北京市城市规划的基础上，使用辩证唯物主义和历史唯物主义基本观点，预测未来中轴线的发展。将北京城市规划、国家的发展与学生的生活体验紧密相连，激励学生积极</w:t>
      </w:r>
      <w:proofErr w:type="gramStart"/>
      <w:r w:rsidRPr="00570EA5">
        <w:rPr>
          <w:rFonts w:ascii="仿宋_GB2312" w:eastAsia="仿宋_GB2312" w:hint="eastAsia"/>
          <w:sz w:val="32"/>
          <w:szCs w:val="32"/>
        </w:rPr>
        <w:t>践行</w:t>
      </w:r>
      <w:proofErr w:type="gramEnd"/>
      <w:r w:rsidRPr="00570EA5">
        <w:rPr>
          <w:rFonts w:ascii="仿宋_GB2312" w:eastAsia="仿宋_GB2312" w:hint="eastAsia"/>
          <w:sz w:val="32"/>
          <w:szCs w:val="32"/>
        </w:rPr>
        <w:t>对党和国家的承诺，勇担民族复兴重任。</w:t>
      </w:r>
    </w:p>
    <w:p w14:paraId="2AC2B7A7" w14:textId="77777777" w:rsidR="00570EA5" w:rsidRDefault="00570EA5">
      <w:pPr>
        <w:ind w:firstLineChars="200" w:firstLine="640"/>
        <w:rPr>
          <w:rFonts w:ascii="黑体" w:eastAsia="黑体" w:hAnsi="黑体"/>
          <w:sz w:val="32"/>
          <w:szCs w:val="32"/>
        </w:rPr>
      </w:pPr>
    </w:p>
    <w:p w14:paraId="0B0C47BB" w14:textId="77777777" w:rsidR="00B04446" w:rsidRDefault="00000000">
      <w:pPr>
        <w:ind w:firstLineChars="200" w:firstLine="640"/>
        <w:rPr>
          <w:rFonts w:ascii="黑体" w:eastAsia="黑体" w:hAnsi="黑体"/>
          <w:sz w:val="32"/>
          <w:szCs w:val="32"/>
        </w:rPr>
      </w:pPr>
      <w:r>
        <w:rPr>
          <w:rFonts w:ascii="黑体" w:eastAsia="黑体" w:hAnsi="黑体" w:hint="eastAsia"/>
          <w:sz w:val="32"/>
          <w:szCs w:val="32"/>
        </w:rPr>
        <w:t>四、教学内容</w:t>
      </w:r>
    </w:p>
    <w:p w14:paraId="71287E0A" w14:textId="77777777" w:rsidR="00B04446" w:rsidRDefault="00570EA5">
      <w:pPr>
        <w:ind w:firstLineChars="200" w:firstLine="640"/>
        <w:rPr>
          <w:rFonts w:ascii="仿宋_GB2312" w:eastAsia="仿宋_GB2312"/>
          <w:sz w:val="32"/>
          <w:szCs w:val="32"/>
        </w:rPr>
      </w:pPr>
      <w:r w:rsidRPr="00570EA5">
        <w:rPr>
          <w:rFonts w:ascii="仿宋_GB2312" w:eastAsia="仿宋_GB2312" w:hint="eastAsia"/>
          <w:sz w:val="32"/>
          <w:szCs w:val="32"/>
        </w:rPr>
        <w:t>本课是在对</w:t>
      </w:r>
      <w:r>
        <w:rPr>
          <w:rFonts w:ascii="仿宋_GB2312" w:eastAsia="仿宋_GB2312" w:hint="eastAsia"/>
          <w:sz w:val="32"/>
          <w:szCs w:val="32"/>
        </w:rPr>
        <w:t>统编版教材</w:t>
      </w:r>
      <w:proofErr w:type="gramStart"/>
      <w:r w:rsidRPr="00570EA5">
        <w:rPr>
          <w:rFonts w:ascii="仿宋_GB2312" w:eastAsia="仿宋_GB2312" w:hint="eastAsia"/>
          <w:sz w:val="32"/>
          <w:szCs w:val="32"/>
        </w:rPr>
        <w:t>必修四</w:t>
      </w:r>
      <w:proofErr w:type="gramEnd"/>
      <w:r>
        <w:rPr>
          <w:rFonts w:ascii="仿宋_GB2312" w:eastAsia="仿宋_GB2312" w:hint="eastAsia"/>
          <w:sz w:val="32"/>
          <w:szCs w:val="32"/>
        </w:rPr>
        <w:t>《哲学与文化》，</w:t>
      </w:r>
      <w:r w:rsidRPr="00570EA5">
        <w:rPr>
          <w:rFonts w:ascii="仿宋_GB2312" w:eastAsia="仿宋_GB2312" w:hint="eastAsia"/>
          <w:sz w:val="32"/>
          <w:szCs w:val="32"/>
        </w:rPr>
        <w:t>第三单元《文化传承与文化创新》知识体系梳理的基础上，围绕中华优秀传统文化、革命文化的传承和创新展开设计。作为本单元的第三课，学生已经学习了文化的概念及功能，以及中华优秀传统文化的内涵、特点。基于此，本课以北京中轴线为载体，感受其蕴含的优秀传统文化、革命文化的传承与发展，感知其文化价值，不忘本来，坚决守护好我们的文化根脉，对其进行传承与弘扬，为不断铸就中华文化新辉煌植根塑魂。提升对于首都文化、中华优秀传统文化、革命文化的自豪感、自信心。</w:t>
      </w:r>
    </w:p>
    <w:p w14:paraId="39782CCF" w14:textId="77777777" w:rsidR="00570EA5" w:rsidRDefault="00570EA5">
      <w:pPr>
        <w:ind w:firstLineChars="200" w:firstLine="640"/>
        <w:rPr>
          <w:rFonts w:ascii="黑体" w:eastAsia="黑体" w:hAnsi="黑体"/>
          <w:sz w:val="32"/>
          <w:szCs w:val="32"/>
        </w:rPr>
      </w:pPr>
    </w:p>
    <w:p w14:paraId="525BDFAF" w14:textId="77777777" w:rsidR="00B04446" w:rsidRDefault="00000000">
      <w:pPr>
        <w:ind w:firstLineChars="200" w:firstLine="640"/>
        <w:rPr>
          <w:rFonts w:ascii="黑体" w:eastAsia="黑体" w:hAnsi="黑体"/>
          <w:sz w:val="32"/>
          <w:szCs w:val="32"/>
        </w:rPr>
      </w:pPr>
      <w:r>
        <w:rPr>
          <w:rFonts w:ascii="黑体" w:eastAsia="黑体" w:hAnsi="黑体" w:hint="eastAsia"/>
          <w:sz w:val="32"/>
          <w:szCs w:val="32"/>
        </w:rPr>
        <w:t>五、教学重难点</w:t>
      </w:r>
    </w:p>
    <w:p w14:paraId="29A1184A" w14:textId="77777777" w:rsidR="00570EA5" w:rsidRPr="00570EA5" w:rsidRDefault="00570EA5" w:rsidP="00570EA5">
      <w:pPr>
        <w:ind w:firstLineChars="200" w:firstLine="640"/>
        <w:rPr>
          <w:rFonts w:ascii="仿宋_GB2312" w:eastAsia="仿宋_GB2312"/>
          <w:sz w:val="32"/>
          <w:szCs w:val="32"/>
        </w:rPr>
      </w:pPr>
      <w:r w:rsidRPr="00570EA5">
        <w:rPr>
          <w:rFonts w:ascii="仿宋_GB2312" w:eastAsia="仿宋_GB2312" w:hint="eastAsia"/>
          <w:sz w:val="32"/>
          <w:szCs w:val="32"/>
        </w:rPr>
        <w:t>重点：理解中华优秀传统文化、革命文化的文化价值，增强文化自信</w:t>
      </w:r>
    </w:p>
    <w:p w14:paraId="242D8EF3" w14:textId="77777777" w:rsidR="00B04446" w:rsidRDefault="00570EA5" w:rsidP="00570EA5">
      <w:pPr>
        <w:ind w:firstLineChars="200" w:firstLine="640"/>
        <w:rPr>
          <w:rFonts w:ascii="黑体" w:eastAsia="黑体" w:hAnsi="黑体"/>
          <w:sz w:val="32"/>
          <w:szCs w:val="32"/>
        </w:rPr>
      </w:pPr>
      <w:r w:rsidRPr="00570EA5">
        <w:rPr>
          <w:rFonts w:ascii="仿宋_GB2312" w:eastAsia="仿宋_GB2312" w:hint="eastAsia"/>
          <w:sz w:val="32"/>
          <w:szCs w:val="32"/>
        </w:rPr>
        <w:t>难点：文化传承与发展的关系，增强文化自信</w:t>
      </w:r>
      <w:r>
        <w:rPr>
          <w:rFonts w:ascii="黑体" w:eastAsia="黑体" w:hAnsi="黑体" w:hint="eastAsia"/>
          <w:sz w:val="32"/>
          <w:szCs w:val="32"/>
        </w:rPr>
        <w:t>六、教学创新点</w:t>
      </w:r>
    </w:p>
    <w:p w14:paraId="02D1BF5F" w14:textId="77777777" w:rsidR="00570EA5" w:rsidRDefault="007C6962">
      <w:pPr>
        <w:ind w:firstLineChars="200" w:firstLine="640"/>
        <w:rPr>
          <w:rFonts w:ascii="黑体" w:eastAsia="黑体" w:hAnsi="黑体"/>
          <w:sz w:val="32"/>
          <w:szCs w:val="32"/>
        </w:rPr>
      </w:pPr>
      <w:r>
        <w:rPr>
          <w:rFonts w:ascii="黑体" w:eastAsia="黑体" w:hAnsi="黑体" w:hint="eastAsia"/>
          <w:sz w:val="32"/>
          <w:szCs w:val="32"/>
        </w:rPr>
        <w:t>六、教学创新点</w:t>
      </w:r>
    </w:p>
    <w:p w14:paraId="43A750BD" w14:textId="77777777" w:rsidR="007C6962" w:rsidRDefault="007C6962">
      <w:pPr>
        <w:ind w:firstLineChars="200" w:firstLine="640"/>
        <w:rPr>
          <w:rFonts w:ascii="黑体" w:eastAsia="黑体" w:hAnsi="黑体"/>
          <w:sz w:val="32"/>
          <w:szCs w:val="32"/>
        </w:rPr>
      </w:pPr>
      <w:r>
        <w:rPr>
          <w:rFonts w:ascii="黑体" w:eastAsia="黑体" w:hAnsi="黑体" w:hint="eastAsia"/>
          <w:sz w:val="32"/>
          <w:szCs w:val="32"/>
        </w:rPr>
        <w:t>从北京地标建筑中轴线切入，激发学生学习兴趣；借助</w:t>
      </w:r>
      <w:r w:rsidRPr="007C6962">
        <w:rPr>
          <w:rFonts w:ascii="黑体" w:eastAsia="黑体" w:hAnsi="黑体" w:hint="eastAsia"/>
          <w:sz w:val="32"/>
          <w:szCs w:val="32"/>
        </w:rPr>
        <w:t>多媒体，数字中轴、中轴线官网、</w:t>
      </w:r>
      <w:proofErr w:type="gramStart"/>
      <w:r w:rsidRPr="007C6962">
        <w:rPr>
          <w:rFonts w:ascii="黑体" w:eastAsia="黑体" w:hAnsi="黑体" w:hint="eastAsia"/>
          <w:sz w:val="32"/>
          <w:szCs w:val="32"/>
        </w:rPr>
        <w:t>灵图游</w:t>
      </w:r>
      <w:proofErr w:type="gramEnd"/>
      <w:r w:rsidRPr="007C6962">
        <w:rPr>
          <w:rFonts w:ascii="黑体" w:eastAsia="黑体" w:hAnsi="黑体" w:hint="eastAsia"/>
          <w:sz w:val="32"/>
          <w:szCs w:val="32"/>
        </w:rPr>
        <w:t>APP</w:t>
      </w:r>
      <w:r>
        <w:rPr>
          <w:rFonts w:ascii="黑体" w:eastAsia="黑体" w:hAnsi="黑体" w:hint="eastAsia"/>
          <w:sz w:val="32"/>
          <w:szCs w:val="32"/>
        </w:rPr>
        <w:t>等提升学</w:t>
      </w:r>
      <w:r>
        <w:rPr>
          <w:rFonts w:ascii="黑体" w:eastAsia="黑体" w:hAnsi="黑体" w:hint="eastAsia"/>
          <w:sz w:val="32"/>
          <w:szCs w:val="32"/>
        </w:rPr>
        <w:lastRenderedPageBreak/>
        <w:t>生自主探究、深入学习的积极性；围绕统编版教材进行大单元教学，帮助学生构建知识体系。</w:t>
      </w:r>
    </w:p>
    <w:p w14:paraId="04D14978" w14:textId="77777777" w:rsidR="007A0B19" w:rsidRDefault="007A0B19">
      <w:pPr>
        <w:ind w:firstLineChars="200" w:firstLine="640"/>
        <w:rPr>
          <w:rFonts w:ascii="黑体" w:eastAsia="黑体" w:hAnsi="黑体"/>
          <w:sz w:val="32"/>
          <w:szCs w:val="32"/>
        </w:rPr>
      </w:pPr>
    </w:p>
    <w:p w14:paraId="6BFC2CCD" w14:textId="77777777" w:rsidR="00B04446" w:rsidRDefault="00000000">
      <w:pPr>
        <w:ind w:firstLineChars="200" w:firstLine="640"/>
        <w:rPr>
          <w:rFonts w:ascii="黑体" w:eastAsia="黑体" w:hAnsi="黑体"/>
          <w:sz w:val="32"/>
          <w:szCs w:val="32"/>
        </w:rPr>
      </w:pPr>
      <w:r>
        <w:rPr>
          <w:rFonts w:ascii="黑体" w:eastAsia="黑体" w:hAnsi="黑体" w:hint="eastAsia"/>
          <w:sz w:val="32"/>
          <w:szCs w:val="32"/>
        </w:rPr>
        <w:t>七、教学过程</w:t>
      </w:r>
    </w:p>
    <w:p w14:paraId="444F94C1" w14:textId="77777777" w:rsidR="00FF7F3E" w:rsidRPr="00FF7F3E" w:rsidRDefault="00000000" w:rsidP="00FF7F3E">
      <w:pPr>
        <w:ind w:firstLineChars="200" w:firstLine="640"/>
        <w:rPr>
          <w:rFonts w:ascii="仿宋_GB2312" w:eastAsia="仿宋_GB2312"/>
          <w:b/>
          <w:bCs/>
          <w:sz w:val="32"/>
          <w:szCs w:val="32"/>
        </w:rPr>
      </w:pPr>
      <w:r>
        <w:rPr>
          <w:rFonts w:ascii="仿宋_GB2312" w:eastAsia="仿宋_GB2312" w:hint="eastAsia"/>
          <w:b/>
          <w:bCs/>
          <w:sz w:val="32"/>
          <w:szCs w:val="32"/>
        </w:rPr>
        <w:t>（一）</w:t>
      </w:r>
      <w:r w:rsidR="00FF7F3E">
        <w:rPr>
          <w:rFonts w:ascii="仿宋_GB2312" w:eastAsia="仿宋_GB2312" w:hint="eastAsia"/>
          <w:b/>
          <w:bCs/>
          <w:sz w:val="32"/>
          <w:szCs w:val="32"/>
        </w:rPr>
        <w:t>引入新课</w:t>
      </w:r>
    </w:p>
    <w:p w14:paraId="3C0A99B0" w14:textId="24EC135F" w:rsidR="00FF7F3E" w:rsidRPr="00FF7F3E" w:rsidRDefault="00FF7F3E" w:rsidP="00FF7F3E">
      <w:pPr>
        <w:ind w:firstLineChars="200" w:firstLine="640"/>
        <w:rPr>
          <w:rFonts w:ascii="仿宋_GB2312" w:eastAsia="仿宋_GB2312"/>
          <w:sz w:val="32"/>
          <w:szCs w:val="32"/>
        </w:rPr>
      </w:pPr>
      <w:r>
        <w:rPr>
          <w:rFonts w:ascii="仿宋_GB2312" w:eastAsia="仿宋_GB2312" w:hint="eastAsia"/>
          <w:sz w:val="32"/>
          <w:szCs w:val="32"/>
        </w:rPr>
        <w:t>对于首都北京的学生而言，中轴线是大家非常熟悉的地标建筑。建国后，</w:t>
      </w:r>
      <w:r w:rsidRPr="00FF7F3E">
        <w:rPr>
          <w:rFonts w:ascii="仿宋_GB2312" w:eastAsia="仿宋_GB2312" w:hint="eastAsia"/>
          <w:sz w:val="32"/>
          <w:szCs w:val="32"/>
        </w:rPr>
        <w:t>天安门广场改造时，不仅仅把600多年的皇家禁地，皇帝的家门口向公众开放，成为人民的广场。更重要的是，把中轴线的中心挪到了天安门广场上的人民英雄纪念碑上来。共和国第一碑为什么一定要选址在天安门广场的中心上呢？周恩来是这样解释的，天安门广场是新民主主义革命的发源地，有五四运动以来的革命传统。以人民英雄纪念碑为中心，是对“以中为尊”的传统观念的传承，也体现着中国共产党始终以人民为中心。细心的同学可能发现了，人民英雄纪念碑正面朝北，与天安门互相呼应，也</w:t>
      </w:r>
      <w:proofErr w:type="gramStart"/>
      <w:r w:rsidRPr="00FF7F3E">
        <w:rPr>
          <w:rFonts w:ascii="仿宋_GB2312" w:eastAsia="仿宋_GB2312" w:hint="eastAsia"/>
          <w:sz w:val="32"/>
          <w:szCs w:val="32"/>
        </w:rPr>
        <w:t>寓意着</w:t>
      </w:r>
      <w:proofErr w:type="gramEnd"/>
      <w:r w:rsidRPr="00FF7F3E">
        <w:rPr>
          <w:rFonts w:ascii="仿宋_GB2312" w:eastAsia="仿宋_GB2312" w:hint="eastAsia"/>
          <w:sz w:val="32"/>
          <w:szCs w:val="32"/>
        </w:rPr>
        <w:t>中国共产党带领人民，扭转乾坤、翻身做主人。</w:t>
      </w:r>
    </w:p>
    <w:p w14:paraId="7DB6CC27" w14:textId="77777777" w:rsidR="00B04446" w:rsidRDefault="00FF7F3E" w:rsidP="00FF7F3E">
      <w:pPr>
        <w:ind w:firstLineChars="200" w:firstLine="640"/>
        <w:rPr>
          <w:rFonts w:ascii="仿宋_GB2312" w:eastAsia="仿宋_GB2312"/>
          <w:sz w:val="32"/>
          <w:szCs w:val="32"/>
        </w:rPr>
      </w:pPr>
      <w:r w:rsidRPr="00FF7F3E">
        <w:rPr>
          <w:rFonts w:ascii="仿宋_GB2312" w:eastAsia="仿宋_GB2312" w:hint="eastAsia"/>
          <w:sz w:val="32"/>
          <w:szCs w:val="32"/>
        </w:rPr>
        <w:t>那么中轴线是如何见证中华民族从旧社会走向民族独立、富强、振兴的呢？</w:t>
      </w:r>
    </w:p>
    <w:p w14:paraId="68C2DE7D" w14:textId="77777777" w:rsidR="00FF7F3E" w:rsidRDefault="00FF7F3E" w:rsidP="00FF7F3E">
      <w:pPr>
        <w:ind w:firstLineChars="200" w:firstLine="640"/>
        <w:rPr>
          <w:rFonts w:ascii="仿宋_GB2312" w:eastAsia="仿宋_GB2312"/>
          <w:b/>
          <w:bCs/>
          <w:sz w:val="32"/>
          <w:szCs w:val="32"/>
        </w:rPr>
      </w:pPr>
      <w:r>
        <w:rPr>
          <w:rFonts w:ascii="仿宋_GB2312" w:eastAsia="仿宋_GB2312" w:hint="eastAsia"/>
          <w:b/>
          <w:bCs/>
          <w:sz w:val="32"/>
          <w:szCs w:val="32"/>
        </w:rPr>
        <w:t>（二）</w:t>
      </w:r>
      <w:r w:rsidRPr="00FF7F3E">
        <w:rPr>
          <w:rFonts w:ascii="仿宋_GB2312" w:eastAsia="仿宋_GB2312" w:hint="eastAsia"/>
          <w:b/>
          <w:bCs/>
          <w:sz w:val="32"/>
          <w:szCs w:val="32"/>
        </w:rPr>
        <w:t>第一篇：见证民族存续之脊</w:t>
      </w:r>
    </w:p>
    <w:p w14:paraId="16DE5806" w14:textId="77777777" w:rsidR="00FF7F3E" w:rsidRDefault="00FF7F3E">
      <w:pPr>
        <w:ind w:firstLineChars="200" w:firstLine="640"/>
        <w:rPr>
          <w:rFonts w:ascii="仿宋_GB2312" w:eastAsia="仿宋_GB2312"/>
          <w:sz w:val="32"/>
          <w:szCs w:val="32"/>
        </w:rPr>
      </w:pPr>
      <w:r w:rsidRPr="00FF7F3E">
        <w:rPr>
          <w:rFonts w:ascii="仿宋_GB2312" w:eastAsia="仿宋_GB2312" w:hint="eastAsia"/>
          <w:sz w:val="32"/>
          <w:szCs w:val="32"/>
        </w:rPr>
        <w:lastRenderedPageBreak/>
        <w:t>请大家</w:t>
      </w:r>
      <w:proofErr w:type="gramStart"/>
      <w:r w:rsidRPr="00FF7F3E">
        <w:rPr>
          <w:rFonts w:ascii="仿宋_GB2312" w:eastAsia="仿宋_GB2312" w:hint="eastAsia"/>
          <w:sz w:val="32"/>
          <w:szCs w:val="32"/>
        </w:rPr>
        <w:t>阅读学案</w:t>
      </w:r>
      <w:proofErr w:type="gramEnd"/>
      <w:r w:rsidRPr="00FF7F3E">
        <w:rPr>
          <w:rFonts w:ascii="仿宋_GB2312" w:eastAsia="仿宋_GB2312" w:hint="eastAsia"/>
          <w:sz w:val="32"/>
          <w:szCs w:val="32"/>
        </w:rPr>
        <w:t>，结合所学思考，20世纪初前门呈现出“新”与“旧”冲突的原因？李大钊呼吁青年打起精神，在思想方面开辟的“新路径”指的是什么呢？</w:t>
      </w:r>
    </w:p>
    <w:p w14:paraId="6AE3A642" w14:textId="77777777" w:rsidR="00FF7F3E" w:rsidRDefault="00FF7F3E">
      <w:pPr>
        <w:ind w:firstLineChars="200" w:firstLine="640"/>
        <w:rPr>
          <w:rFonts w:ascii="仿宋_GB2312" w:eastAsia="仿宋_GB2312"/>
          <w:sz w:val="32"/>
          <w:szCs w:val="32"/>
        </w:rPr>
      </w:pPr>
      <w:r w:rsidRPr="00FF7F3E">
        <w:rPr>
          <w:rFonts w:ascii="仿宋_GB2312" w:eastAsia="仿宋_GB2312" w:hint="eastAsia"/>
          <w:sz w:val="32"/>
          <w:szCs w:val="32"/>
        </w:rPr>
        <w:t>近代以来，西方列强入侵，封建统治腐败，半殖民地半封建社会。社会习俗新旧不调和的背后是两种思想的对抗。一边是军阀借以禁锢人们头脑的封建思想，一边是民主、科学的先进思想。先进思想作为新事物，符合社会历史发展趋势，但力量太过弱小，才会有两种社会习俗并行存在。所以李大钊先生警示青年人打起精神，勇担社会责任，要想真正改变社会面貌，就要依靠</w:t>
      </w:r>
      <w:r>
        <w:rPr>
          <w:rFonts w:ascii="仿宋_GB2312" w:eastAsia="仿宋_GB2312" w:hint="eastAsia"/>
          <w:sz w:val="32"/>
          <w:szCs w:val="32"/>
        </w:rPr>
        <w:t>解放思想的新路径。</w:t>
      </w:r>
    </w:p>
    <w:p w14:paraId="3A6E2824" w14:textId="77777777" w:rsidR="00FF7F3E" w:rsidRDefault="00FF7F3E">
      <w:pPr>
        <w:ind w:firstLineChars="200" w:firstLine="640"/>
        <w:rPr>
          <w:rFonts w:ascii="仿宋_GB2312" w:eastAsia="仿宋_GB2312"/>
          <w:sz w:val="32"/>
          <w:szCs w:val="32"/>
        </w:rPr>
      </w:pPr>
      <w:r>
        <w:rPr>
          <w:rFonts w:ascii="仿宋_GB2312" w:eastAsia="仿宋_GB2312" w:hint="eastAsia"/>
          <w:sz w:val="32"/>
          <w:szCs w:val="32"/>
        </w:rPr>
        <w:t>十月革命给中国送来了马克思列宁主义。</w:t>
      </w:r>
      <w:r w:rsidRPr="00FF7F3E">
        <w:rPr>
          <w:rFonts w:ascii="仿宋_GB2312" w:eastAsia="仿宋_GB2312" w:hint="eastAsia"/>
          <w:sz w:val="32"/>
          <w:szCs w:val="32"/>
        </w:rPr>
        <w:t>中国先进分子从马克思列宁主义的科学真理中看到了解决中国问题的出路。巴黎和会上中国外交的失败，使中国人民积蓄已久的反帝爱国情绪如火山般爆发出来。“中国的土地可以征服而不可以断送！中国的人民可以杀戮而不可以低头！”北大红楼、天安门、中华门、东交民巷……一夜间，中轴线成为一条救国之路。图片所展示出来的是五四运动的经典场景，画面中，作为历史建筑的“天安门”成为五四运动的见证者；中轴线</w:t>
      </w:r>
      <w:proofErr w:type="gramStart"/>
      <w:r w:rsidRPr="00FF7F3E">
        <w:rPr>
          <w:rFonts w:ascii="仿宋_GB2312" w:eastAsia="仿宋_GB2312" w:hint="eastAsia"/>
          <w:sz w:val="32"/>
          <w:szCs w:val="32"/>
        </w:rPr>
        <w:t>见证着</w:t>
      </w:r>
      <w:proofErr w:type="gramEnd"/>
      <w:r w:rsidRPr="00FF7F3E">
        <w:rPr>
          <w:rFonts w:ascii="仿宋_GB2312" w:eastAsia="仿宋_GB2312" w:hint="eastAsia"/>
          <w:sz w:val="32"/>
          <w:szCs w:val="32"/>
        </w:rPr>
        <w:t>中国从旧民主主义革命走向新民主主义革命的转折。</w:t>
      </w:r>
    </w:p>
    <w:p w14:paraId="2F06B1CA" w14:textId="77777777" w:rsidR="00FF7F3E" w:rsidRPr="00FF7F3E" w:rsidRDefault="00FF7F3E" w:rsidP="00FF7F3E">
      <w:pPr>
        <w:ind w:firstLineChars="200" w:firstLine="640"/>
        <w:rPr>
          <w:rFonts w:ascii="仿宋_GB2312" w:eastAsia="仿宋_GB2312"/>
          <w:sz w:val="32"/>
          <w:szCs w:val="32"/>
        </w:rPr>
      </w:pPr>
      <w:r w:rsidRPr="00FF7F3E">
        <w:rPr>
          <w:rFonts w:ascii="仿宋_GB2312" w:eastAsia="仿宋_GB2312" w:hint="eastAsia"/>
          <w:sz w:val="32"/>
          <w:szCs w:val="32"/>
        </w:rPr>
        <w:lastRenderedPageBreak/>
        <w:t>在中国共产党的领导下，经过28年浴血奋战和顽强奋斗，在1949年夺取了新民主主义革命的伟大胜利。</w:t>
      </w:r>
    </w:p>
    <w:p w14:paraId="2EDF5B84" w14:textId="77777777" w:rsidR="00FF7F3E" w:rsidRDefault="00FF7F3E" w:rsidP="00FF7F3E">
      <w:pPr>
        <w:ind w:firstLineChars="200" w:firstLine="640"/>
        <w:rPr>
          <w:rFonts w:ascii="仿宋_GB2312" w:eastAsia="仿宋_GB2312"/>
          <w:sz w:val="32"/>
          <w:szCs w:val="32"/>
        </w:rPr>
      </w:pPr>
      <w:r w:rsidRPr="00FF7F3E">
        <w:rPr>
          <w:rFonts w:ascii="仿宋_GB2312" w:eastAsia="仿宋_GB2312" w:hint="eastAsia"/>
          <w:sz w:val="32"/>
          <w:szCs w:val="32"/>
        </w:rPr>
        <w:t>用周恩来总理的话说，新民主主义革命史就是从天安门到天安门。中轴线记录着中国革命的新旧转变，撑起了民族存续的希望！</w:t>
      </w:r>
    </w:p>
    <w:p w14:paraId="49C69538" w14:textId="77777777" w:rsidR="00FF7F3E" w:rsidRDefault="00FF7F3E" w:rsidP="00FF7F3E">
      <w:pPr>
        <w:ind w:firstLineChars="200" w:firstLine="640"/>
        <w:rPr>
          <w:rFonts w:ascii="仿宋_GB2312" w:eastAsia="仿宋_GB2312"/>
          <w:sz w:val="32"/>
          <w:szCs w:val="32"/>
        </w:rPr>
      </w:pPr>
      <w:r>
        <w:rPr>
          <w:rFonts w:ascii="仿宋_GB2312" w:eastAsia="仿宋_GB2312" w:hint="eastAsia"/>
          <w:b/>
          <w:bCs/>
          <w:sz w:val="32"/>
          <w:szCs w:val="32"/>
        </w:rPr>
        <w:t>（三）</w:t>
      </w:r>
      <w:r w:rsidRPr="00FF7F3E">
        <w:rPr>
          <w:rFonts w:ascii="仿宋_GB2312" w:eastAsia="仿宋_GB2312" w:hint="eastAsia"/>
          <w:b/>
          <w:bCs/>
          <w:sz w:val="32"/>
          <w:szCs w:val="32"/>
        </w:rPr>
        <w:t>第</w:t>
      </w:r>
      <w:r>
        <w:rPr>
          <w:rFonts w:ascii="仿宋_GB2312" w:eastAsia="仿宋_GB2312" w:hint="eastAsia"/>
          <w:b/>
          <w:bCs/>
          <w:sz w:val="32"/>
          <w:szCs w:val="32"/>
        </w:rPr>
        <w:t>二</w:t>
      </w:r>
      <w:r w:rsidRPr="00FF7F3E">
        <w:rPr>
          <w:rFonts w:ascii="仿宋_GB2312" w:eastAsia="仿宋_GB2312" w:hint="eastAsia"/>
          <w:b/>
          <w:bCs/>
          <w:sz w:val="32"/>
          <w:szCs w:val="32"/>
        </w:rPr>
        <w:t>篇：见证民族发展之脊</w:t>
      </w:r>
    </w:p>
    <w:p w14:paraId="62575D02" w14:textId="77777777" w:rsidR="00FF7F3E" w:rsidRDefault="00FF7F3E" w:rsidP="00FF7F3E">
      <w:pPr>
        <w:ind w:firstLineChars="200" w:firstLine="640"/>
        <w:rPr>
          <w:rFonts w:ascii="仿宋_GB2312" w:eastAsia="仿宋_GB2312"/>
          <w:sz w:val="32"/>
          <w:szCs w:val="32"/>
        </w:rPr>
      </w:pPr>
      <w:r w:rsidRPr="00FF7F3E">
        <w:rPr>
          <w:rFonts w:ascii="仿宋_GB2312" w:eastAsia="仿宋_GB2312" w:hint="eastAsia"/>
          <w:sz w:val="32"/>
          <w:szCs w:val="32"/>
        </w:rPr>
        <w:t>30年前的前门新旧并存，而30年后，1949年初的前门大街则热闹非凡</w:t>
      </w:r>
      <w:r>
        <w:rPr>
          <w:rFonts w:ascii="仿宋_GB2312" w:eastAsia="仿宋_GB2312" w:hint="eastAsia"/>
          <w:sz w:val="32"/>
          <w:szCs w:val="32"/>
        </w:rPr>
        <w:t>。北平和平解放，人民解放军从永定门入城，</w:t>
      </w:r>
      <w:r w:rsidRPr="00FF7F3E">
        <w:rPr>
          <w:rFonts w:ascii="仿宋_GB2312" w:eastAsia="仿宋_GB2312" w:hint="eastAsia"/>
          <w:sz w:val="32"/>
          <w:szCs w:val="32"/>
        </w:rPr>
        <w:t>宣告着屈辱历史的结束，也象征着古都北京的新生，</w:t>
      </w:r>
      <w:proofErr w:type="gramStart"/>
      <w:r w:rsidRPr="00FF7F3E">
        <w:rPr>
          <w:rFonts w:ascii="仿宋_GB2312" w:eastAsia="仿宋_GB2312" w:hint="eastAsia"/>
          <w:sz w:val="32"/>
          <w:szCs w:val="32"/>
        </w:rPr>
        <w:t>更为中</w:t>
      </w:r>
      <w:proofErr w:type="gramEnd"/>
      <w:r w:rsidRPr="00FF7F3E">
        <w:rPr>
          <w:rFonts w:ascii="仿宋_GB2312" w:eastAsia="仿宋_GB2312" w:hint="eastAsia"/>
          <w:sz w:val="32"/>
          <w:szCs w:val="32"/>
        </w:rPr>
        <w:t>轴线注入新的生命。建国后的中轴线新在哪？</w:t>
      </w:r>
    </w:p>
    <w:p w14:paraId="4C98037F" w14:textId="77777777" w:rsidR="00FF7F3E" w:rsidRDefault="00FF7F3E" w:rsidP="00FF7F3E">
      <w:pPr>
        <w:ind w:firstLineChars="200" w:firstLine="640"/>
        <w:rPr>
          <w:rFonts w:ascii="仿宋_GB2312" w:eastAsia="仿宋_GB2312"/>
          <w:sz w:val="32"/>
          <w:szCs w:val="32"/>
        </w:rPr>
      </w:pPr>
      <w:r w:rsidRPr="00FF7F3E">
        <w:rPr>
          <w:rFonts w:ascii="仿宋_GB2312" w:eastAsia="仿宋_GB2312" w:hint="eastAsia"/>
          <w:sz w:val="32"/>
          <w:szCs w:val="32"/>
        </w:rPr>
        <w:t>元明清时期，皇家祭拜祖宗的太庙与护佑江山社稷的先农坛、社稷坛，分列中轴线东西两侧，一边象征祭奠祖先，另一边寓意国泰民安，一边是对往昔的崇敬，另一边是对未来的期盼。“左祖右社，前朝后市” 富有韵律的秩序关系，是多元一体的中华民族对几千年儒家礼制的传承。建国后，在社稷坛的南侧两百米，建造人民大会堂，象征着人民当家作主；在太庙南边两百米，建造国家博物馆，国家博物馆里珍藏着的国宝是中华民族祖先的智慧结晶，我们参观国家博物馆之后，会油然而生一种对中华民族祖先的崇敬之情。两座建筑以人民英雄纪念碑所在的中轴线为轴，对称分布，这反映了我们党和国家对古代的“左祖右社”的都城建造理念的传承和发展。天安门广场</w:t>
      </w:r>
      <w:r w:rsidRPr="00FF7F3E">
        <w:rPr>
          <w:rFonts w:ascii="仿宋_GB2312" w:eastAsia="仿宋_GB2312" w:hint="eastAsia"/>
          <w:sz w:val="32"/>
          <w:szCs w:val="32"/>
        </w:rPr>
        <w:lastRenderedPageBreak/>
        <w:t>的改造赋予了中轴线崭新的意义，在文化上显示着承先启后的特殊意义。即“古为今用，推陈出新”。</w:t>
      </w:r>
    </w:p>
    <w:p w14:paraId="7ECAFCF2" w14:textId="77777777" w:rsidR="00FF7F3E" w:rsidRDefault="00FF7F3E" w:rsidP="00FF7F3E">
      <w:pPr>
        <w:ind w:firstLineChars="200" w:firstLine="640"/>
        <w:rPr>
          <w:rFonts w:ascii="仿宋_GB2312" w:eastAsia="仿宋_GB2312"/>
          <w:sz w:val="32"/>
          <w:szCs w:val="32"/>
        </w:rPr>
      </w:pPr>
      <w:r w:rsidRPr="00FF7F3E">
        <w:rPr>
          <w:rFonts w:ascii="仿宋_GB2312" w:eastAsia="仿宋_GB2312" w:hint="eastAsia"/>
          <w:sz w:val="32"/>
          <w:szCs w:val="32"/>
        </w:rPr>
        <w:t>历史进程奔涌向前，北京中轴线兼收并蓄，其物理形态仍在不断延展，价值内涵也在不断丰厚。2008年北京奥运会开幕式上，29个巨大“脚印”从永定门出发，沿着古老的北京中轴线，</w:t>
      </w:r>
      <w:proofErr w:type="gramStart"/>
      <w:r w:rsidRPr="00FF7F3E">
        <w:rPr>
          <w:rFonts w:ascii="仿宋_GB2312" w:eastAsia="仿宋_GB2312" w:hint="eastAsia"/>
          <w:sz w:val="32"/>
          <w:szCs w:val="32"/>
        </w:rPr>
        <w:t>一</w:t>
      </w:r>
      <w:proofErr w:type="gramEnd"/>
      <w:r w:rsidRPr="00FF7F3E">
        <w:rPr>
          <w:rFonts w:ascii="仿宋_GB2312" w:eastAsia="仿宋_GB2312" w:hint="eastAsia"/>
          <w:sz w:val="32"/>
          <w:szCs w:val="32"/>
        </w:rPr>
        <w:t>步步走向鸟巢。北京中轴线，在空间概念上北</w:t>
      </w:r>
      <w:proofErr w:type="gramStart"/>
      <w:r w:rsidRPr="00FF7F3E">
        <w:rPr>
          <w:rFonts w:ascii="仿宋_GB2312" w:eastAsia="仿宋_GB2312" w:hint="eastAsia"/>
          <w:sz w:val="32"/>
          <w:szCs w:val="32"/>
        </w:rPr>
        <w:t>延成为</w:t>
      </w:r>
      <w:proofErr w:type="gramEnd"/>
      <w:r w:rsidRPr="00FF7F3E">
        <w:rPr>
          <w:rFonts w:ascii="仿宋_GB2312" w:eastAsia="仿宋_GB2312" w:hint="eastAsia"/>
          <w:sz w:val="32"/>
          <w:szCs w:val="32"/>
        </w:rPr>
        <w:t>城市奥林匹克公园轴线。2022年，北京成为世界上第一座同时举办过夏季和冬季奥运会的城市，中轴线则见证并参与了这份“双奥之城”的无上荣光。</w:t>
      </w:r>
    </w:p>
    <w:p w14:paraId="4C56B9A3" w14:textId="77777777" w:rsidR="00FF7F3E" w:rsidRDefault="00FF7F3E" w:rsidP="00FF7F3E">
      <w:pPr>
        <w:ind w:firstLineChars="200" w:firstLine="640"/>
        <w:rPr>
          <w:rFonts w:ascii="仿宋_GB2312" w:eastAsia="仿宋_GB2312"/>
          <w:sz w:val="32"/>
          <w:szCs w:val="32"/>
        </w:rPr>
      </w:pPr>
      <w:r>
        <w:rPr>
          <w:rFonts w:ascii="仿宋_GB2312" w:eastAsia="仿宋_GB2312" w:hint="eastAsia"/>
          <w:sz w:val="32"/>
          <w:szCs w:val="32"/>
        </w:rPr>
        <w:t>但文物保护工作时间中曾出现两种不良现象，</w:t>
      </w:r>
      <w:r w:rsidRPr="00FF7F3E">
        <w:rPr>
          <w:rFonts w:ascii="仿宋_GB2312" w:eastAsia="仿宋_GB2312" w:hint="eastAsia"/>
          <w:sz w:val="32"/>
          <w:szCs w:val="32"/>
        </w:rPr>
        <w:t>种是保护不力，一些古建筑、古遗址等残破不堪、无人问津；另一种是利用过度，大拆大建，搞过度商业开发，一些文物伤痕累累甚至灰飞烟灭。而今天中轴线的开发也存在着部分保护管理单位在文物保护、价值阐释传播、展示利用方面较弱；中轴线遗产展览展示形式还比较单一；中轴线文</w:t>
      </w:r>
      <w:proofErr w:type="gramStart"/>
      <w:r w:rsidRPr="00FF7F3E">
        <w:rPr>
          <w:rFonts w:ascii="仿宋_GB2312" w:eastAsia="仿宋_GB2312" w:hint="eastAsia"/>
          <w:sz w:val="32"/>
          <w:szCs w:val="32"/>
        </w:rPr>
        <w:t>创产品</w:t>
      </w:r>
      <w:proofErr w:type="gramEnd"/>
      <w:r w:rsidRPr="00FF7F3E">
        <w:rPr>
          <w:rFonts w:ascii="仿宋_GB2312" w:eastAsia="仿宋_GB2312" w:hint="eastAsia"/>
          <w:sz w:val="32"/>
          <w:szCs w:val="32"/>
        </w:rPr>
        <w:t>竞争力不强等问题。针对以上问题</w:t>
      </w:r>
      <w:r>
        <w:rPr>
          <w:rFonts w:ascii="仿宋_GB2312" w:eastAsia="仿宋_GB2312" w:hint="eastAsia"/>
          <w:sz w:val="32"/>
          <w:szCs w:val="32"/>
        </w:rPr>
        <w:t>请大家思考</w:t>
      </w:r>
      <w:r w:rsidRPr="00FF7F3E">
        <w:rPr>
          <w:rFonts w:ascii="仿宋_GB2312" w:eastAsia="仿宋_GB2312" w:hint="eastAsia"/>
          <w:sz w:val="32"/>
          <w:szCs w:val="32"/>
        </w:rPr>
        <w:t>，如何保护文化遗产才能</w:t>
      </w:r>
      <w:r>
        <w:rPr>
          <w:rFonts w:ascii="仿宋_GB2312" w:eastAsia="仿宋_GB2312" w:hint="eastAsia"/>
          <w:sz w:val="32"/>
          <w:szCs w:val="32"/>
        </w:rPr>
        <w:t>满足人民的美好生活需要</w:t>
      </w:r>
      <w:r w:rsidRPr="00FF7F3E">
        <w:rPr>
          <w:rFonts w:ascii="仿宋_GB2312" w:eastAsia="仿宋_GB2312" w:hint="eastAsia"/>
          <w:sz w:val="32"/>
          <w:szCs w:val="32"/>
        </w:rPr>
        <w:t>？才能助力中轴线文化走向世界？</w:t>
      </w:r>
    </w:p>
    <w:p w14:paraId="361C8772" w14:textId="77777777" w:rsidR="00FF7F3E" w:rsidRDefault="00FF7F3E" w:rsidP="00FF7F3E">
      <w:pPr>
        <w:ind w:firstLineChars="200" w:firstLine="640"/>
        <w:rPr>
          <w:rFonts w:ascii="仿宋_GB2312" w:eastAsia="仿宋_GB2312"/>
          <w:sz w:val="32"/>
          <w:szCs w:val="32"/>
        </w:rPr>
      </w:pPr>
      <w:r>
        <w:rPr>
          <w:rFonts w:ascii="仿宋_GB2312" w:eastAsia="仿宋_GB2312" w:hint="eastAsia"/>
          <w:b/>
          <w:bCs/>
          <w:sz w:val="32"/>
          <w:szCs w:val="32"/>
        </w:rPr>
        <w:t>（四）</w:t>
      </w:r>
      <w:r w:rsidRPr="00FF7F3E">
        <w:rPr>
          <w:rFonts w:ascii="仿宋_GB2312" w:eastAsia="仿宋_GB2312" w:hint="eastAsia"/>
          <w:b/>
          <w:bCs/>
          <w:sz w:val="32"/>
          <w:szCs w:val="32"/>
        </w:rPr>
        <w:t>第</w:t>
      </w:r>
      <w:r>
        <w:rPr>
          <w:rFonts w:ascii="仿宋_GB2312" w:eastAsia="仿宋_GB2312" w:hint="eastAsia"/>
          <w:b/>
          <w:bCs/>
          <w:sz w:val="32"/>
          <w:szCs w:val="32"/>
        </w:rPr>
        <w:t>三</w:t>
      </w:r>
      <w:r w:rsidRPr="00FF7F3E">
        <w:rPr>
          <w:rFonts w:ascii="仿宋_GB2312" w:eastAsia="仿宋_GB2312" w:hint="eastAsia"/>
          <w:b/>
          <w:bCs/>
          <w:sz w:val="32"/>
          <w:szCs w:val="32"/>
        </w:rPr>
        <w:t>篇：见证民族</w:t>
      </w:r>
      <w:r>
        <w:rPr>
          <w:rFonts w:ascii="仿宋_GB2312" w:eastAsia="仿宋_GB2312" w:hint="eastAsia"/>
          <w:b/>
          <w:bCs/>
          <w:sz w:val="32"/>
          <w:szCs w:val="32"/>
        </w:rPr>
        <w:t>振兴</w:t>
      </w:r>
      <w:r w:rsidRPr="00FF7F3E">
        <w:rPr>
          <w:rFonts w:ascii="仿宋_GB2312" w:eastAsia="仿宋_GB2312" w:hint="eastAsia"/>
          <w:b/>
          <w:bCs/>
          <w:sz w:val="32"/>
          <w:szCs w:val="32"/>
        </w:rPr>
        <w:t>之脊</w:t>
      </w:r>
    </w:p>
    <w:p w14:paraId="7F84E319" w14:textId="77777777" w:rsidR="00FF7F3E" w:rsidRDefault="00123F45" w:rsidP="00FF7F3E">
      <w:pPr>
        <w:ind w:firstLineChars="200" w:firstLine="640"/>
        <w:rPr>
          <w:rFonts w:ascii="仿宋_GB2312" w:eastAsia="仿宋_GB2312"/>
          <w:sz w:val="32"/>
          <w:szCs w:val="32"/>
        </w:rPr>
      </w:pPr>
      <w:r w:rsidRPr="00123F45">
        <w:rPr>
          <w:rFonts w:ascii="仿宋_GB2312" w:eastAsia="仿宋_GB2312" w:hint="eastAsia"/>
          <w:sz w:val="32"/>
          <w:szCs w:val="32"/>
        </w:rPr>
        <w:t>根据《北京城市总体规划（2016年-2035年）》，到2050年北京将全面建成更高水平的国际一流的</w:t>
      </w:r>
      <w:proofErr w:type="gramStart"/>
      <w:r w:rsidRPr="00123F45">
        <w:rPr>
          <w:rFonts w:ascii="仿宋_GB2312" w:eastAsia="仿宋_GB2312" w:hint="eastAsia"/>
          <w:sz w:val="32"/>
          <w:szCs w:val="32"/>
        </w:rPr>
        <w:t>和谐宜</w:t>
      </w:r>
      <w:proofErr w:type="gramEnd"/>
      <w:r w:rsidRPr="00123F45">
        <w:rPr>
          <w:rFonts w:ascii="仿宋_GB2312" w:eastAsia="仿宋_GB2312" w:hint="eastAsia"/>
          <w:sz w:val="32"/>
          <w:szCs w:val="32"/>
        </w:rPr>
        <w:t>居之</w:t>
      </w:r>
      <w:r w:rsidRPr="00123F45">
        <w:rPr>
          <w:rFonts w:ascii="仿宋_GB2312" w:eastAsia="仿宋_GB2312" w:hint="eastAsia"/>
          <w:sz w:val="32"/>
          <w:szCs w:val="32"/>
        </w:rPr>
        <w:lastRenderedPageBreak/>
        <w:t>都。结合北京城市发展的目标，</w:t>
      </w:r>
      <w:r>
        <w:rPr>
          <w:rFonts w:ascii="仿宋_GB2312" w:eastAsia="仿宋_GB2312" w:hint="eastAsia"/>
          <w:sz w:val="32"/>
          <w:szCs w:val="32"/>
        </w:rPr>
        <w:t>也请大家大胆</w:t>
      </w:r>
      <w:r w:rsidRPr="00123F45">
        <w:rPr>
          <w:rFonts w:ascii="仿宋_GB2312" w:eastAsia="仿宋_GB2312" w:hint="eastAsia"/>
          <w:sz w:val="32"/>
          <w:szCs w:val="32"/>
        </w:rPr>
        <w:t>预测2050年北京中轴线会有怎样的发展？</w:t>
      </w:r>
    </w:p>
    <w:p w14:paraId="28092940" w14:textId="77777777" w:rsidR="00123F45" w:rsidRPr="00FF7F3E" w:rsidRDefault="00123F45" w:rsidP="00FF7F3E">
      <w:pPr>
        <w:ind w:firstLineChars="200" w:firstLine="640"/>
        <w:rPr>
          <w:rFonts w:ascii="仿宋_GB2312" w:eastAsia="仿宋_GB2312"/>
          <w:sz w:val="32"/>
          <w:szCs w:val="32"/>
        </w:rPr>
      </w:pPr>
      <w:r w:rsidRPr="00123F45">
        <w:rPr>
          <w:rFonts w:ascii="仿宋_GB2312" w:eastAsia="仿宋_GB2312" w:hint="eastAsia"/>
          <w:sz w:val="32"/>
          <w:szCs w:val="32"/>
        </w:rPr>
        <w:t>大家对未来中轴线和北京的美好设想怎样才能变为现实呢？这个问题的答案在2021年建党百年庆典活动上</w:t>
      </w:r>
      <w:r>
        <w:rPr>
          <w:rFonts w:ascii="仿宋_GB2312" w:eastAsia="仿宋_GB2312" w:hint="eastAsia"/>
          <w:sz w:val="32"/>
          <w:szCs w:val="32"/>
        </w:rPr>
        <w:t>已经</w:t>
      </w:r>
      <w:r w:rsidRPr="00123F45">
        <w:rPr>
          <w:rFonts w:ascii="仿宋_GB2312" w:eastAsia="仿宋_GB2312" w:hint="eastAsia"/>
          <w:sz w:val="32"/>
          <w:szCs w:val="32"/>
        </w:rPr>
        <w:t>被青少年代表们回答</w:t>
      </w:r>
      <w:r>
        <w:rPr>
          <w:rFonts w:ascii="仿宋_GB2312" w:eastAsia="仿宋_GB2312" w:hint="eastAsia"/>
          <w:sz w:val="32"/>
          <w:szCs w:val="32"/>
        </w:rPr>
        <w:t>——</w:t>
      </w:r>
      <w:r w:rsidRPr="00123F45">
        <w:rPr>
          <w:rFonts w:ascii="仿宋_GB2312" w:eastAsia="仿宋_GB2312" w:hint="eastAsia"/>
          <w:sz w:val="32"/>
          <w:szCs w:val="32"/>
        </w:rPr>
        <w:t>“请党放心，强国有我”</w:t>
      </w:r>
      <w:r>
        <w:rPr>
          <w:rFonts w:ascii="仿宋_GB2312" w:eastAsia="仿宋_GB2312" w:hint="eastAsia"/>
          <w:sz w:val="32"/>
          <w:szCs w:val="32"/>
        </w:rPr>
        <w:t>，</w:t>
      </w:r>
      <w:r w:rsidRPr="00123F45">
        <w:rPr>
          <w:rFonts w:ascii="仿宋_GB2312" w:eastAsia="仿宋_GB2312" w:hint="eastAsia"/>
          <w:sz w:val="32"/>
          <w:szCs w:val="32"/>
        </w:rPr>
        <w:t>铿锵有力的时代强音，是所有青少年对党和国家的庄严承诺。撑起古都之脊，撑起民族脊梁，在我少年！</w:t>
      </w:r>
    </w:p>
    <w:p w14:paraId="028036C6" w14:textId="77777777" w:rsidR="007C6962" w:rsidRDefault="007C6962">
      <w:pPr>
        <w:ind w:firstLineChars="200" w:firstLine="640"/>
        <w:rPr>
          <w:rFonts w:ascii="黑体" w:eastAsia="黑体" w:hAnsi="黑体"/>
          <w:sz w:val="32"/>
          <w:szCs w:val="32"/>
        </w:rPr>
      </w:pPr>
    </w:p>
    <w:p w14:paraId="0BC1F817" w14:textId="77777777" w:rsidR="00B04446" w:rsidRDefault="00000000">
      <w:pPr>
        <w:ind w:firstLineChars="200" w:firstLine="640"/>
        <w:rPr>
          <w:rFonts w:ascii="黑体" w:eastAsia="黑体" w:hAnsi="黑体"/>
          <w:sz w:val="32"/>
          <w:szCs w:val="32"/>
        </w:rPr>
      </w:pPr>
      <w:r>
        <w:rPr>
          <w:rFonts w:ascii="黑体" w:eastAsia="黑体" w:hAnsi="黑体" w:hint="eastAsia"/>
          <w:sz w:val="32"/>
          <w:szCs w:val="32"/>
        </w:rPr>
        <w:t>八、课后思考题</w:t>
      </w:r>
    </w:p>
    <w:p w14:paraId="2B5739A4" w14:textId="77777777" w:rsidR="00123F45" w:rsidRDefault="00123F45">
      <w:pPr>
        <w:ind w:firstLineChars="200" w:firstLine="640"/>
        <w:rPr>
          <w:rFonts w:ascii="仿宋_GB2312" w:eastAsia="仿宋_GB2312"/>
          <w:sz w:val="32"/>
          <w:szCs w:val="32"/>
        </w:rPr>
      </w:pPr>
      <w:r w:rsidRPr="00123F45">
        <w:rPr>
          <w:rFonts w:ascii="仿宋_GB2312" w:eastAsia="仿宋_GB2312" w:hint="eastAsia"/>
          <w:sz w:val="32"/>
          <w:szCs w:val="32"/>
        </w:rPr>
        <w:t>根据《北京城市总体规划（2016年-2035年）》，到2050年北京将全面建成更高水平的国际一流的</w:t>
      </w:r>
      <w:proofErr w:type="gramStart"/>
      <w:r w:rsidRPr="00123F45">
        <w:rPr>
          <w:rFonts w:ascii="仿宋_GB2312" w:eastAsia="仿宋_GB2312" w:hint="eastAsia"/>
          <w:sz w:val="32"/>
          <w:szCs w:val="32"/>
        </w:rPr>
        <w:t>和谐宜</w:t>
      </w:r>
      <w:proofErr w:type="gramEnd"/>
      <w:r w:rsidRPr="00123F45">
        <w:rPr>
          <w:rFonts w:ascii="仿宋_GB2312" w:eastAsia="仿宋_GB2312" w:hint="eastAsia"/>
          <w:sz w:val="32"/>
          <w:szCs w:val="32"/>
        </w:rPr>
        <w:t>居之都。结合北京城市发展的目标，也请大家大胆预测2050年北京中轴线会有怎样的发展？</w:t>
      </w:r>
    </w:p>
    <w:p w14:paraId="4C4B0449" w14:textId="77777777" w:rsidR="007C6962" w:rsidRDefault="007C6962">
      <w:pPr>
        <w:ind w:firstLineChars="200" w:firstLine="640"/>
        <w:rPr>
          <w:rFonts w:ascii="黑体" w:eastAsia="黑体" w:hAnsi="黑体"/>
          <w:sz w:val="32"/>
          <w:szCs w:val="32"/>
        </w:rPr>
      </w:pPr>
    </w:p>
    <w:p w14:paraId="74F04C8E" w14:textId="77777777" w:rsidR="00B04446" w:rsidRDefault="00000000">
      <w:pPr>
        <w:ind w:firstLineChars="200" w:firstLine="640"/>
        <w:rPr>
          <w:rFonts w:ascii="黑体" w:eastAsia="黑体" w:hAnsi="黑体"/>
          <w:sz w:val="32"/>
          <w:szCs w:val="32"/>
        </w:rPr>
      </w:pPr>
      <w:r>
        <w:rPr>
          <w:rFonts w:ascii="黑体" w:eastAsia="黑体" w:hAnsi="黑体" w:hint="eastAsia"/>
          <w:sz w:val="32"/>
          <w:szCs w:val="32"/>
        </w:rPr>
        <w:t>九、参考书目</w:t>
      </w:r>
    </w:p>
    <w:p w14:paraId="41B5D8A0" w14:textId="77777777" w:rsidR="00123F45" w:rsidRPr="00123F45" w:rsidRDefault="00123F45" w:rsidP="00123F45">
      <w:pPr>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w:t>
      </w:r>
      <w:r w:rsidRPr="00123F45">
        <w:rPr>
          <w:rFonts w:ascii="仿宋_GB2312" w:eastAsia="仿宋_GB2312" w:hint="eastAsia"/>
          <w:sz w:val="32"/>
          <w:szCs w:val="32"/>
        </w:rPr>
        <w:t>王天民,</w:t>
      </w:r>
      <w:proofErr w:type="gramStart"/>
      <w:r w:rsidRPr="00123F45">
        <w:rPr>
          <w:rFonts w:ascii="仿宋_GB2312" w:eastAsia="仿宋_GB2312" w:hint="eastAsia"/>
          <w:sz w:val="32"/>
          <w:szCs w:val="32"/>
        </w:rPr>
        <w:t>张娇阳</w:t>
      </w:r>
      <w:proofErr w:type="gramEnd"/>
      <w:r w:rsidRPr="00123F45">
        <w:rPr>
          <w:rFonts w:ascii="仿宋_GB2312" w:eastAsia="仿宋_GB2312" w:hint="eastAsia"/>
          <w:sz w:val="32"/>
          <w:szCs w:val="32"/>
        </w:rPr>
        <w:t>.</w:t>
      </w:r>
      <w:proofErr w:type="gramStart"/>
      <w:r w:rsidRPr="00123F45">
        <w:rPr>
          <w:rFonts w:ascii="仿宋_GB2312" w:eastAsia="仿宋_GB2312" w:hint="eastAsia"/>
          <w:sz w:val="32"/>
          <w:szCs w:val="32"/>
        </w:rPr>
        <w:t>刍</w:t>
      </w:r>
      <w:proofErr w:type="gramEnd"/>
      <w:r w:rsidRPr="00123F45">
        <w:rPr>
          <w:rFonts w:ascii="仿宋_GB2312" w:eastAsia="仿宋_GB2312" w:hint="eastAsia"/>
          <w:sz w:val="32"/>
          <w:szCs w:val="32"/>
        </w:rPr>
        <w:t>论在百年未有之大变局中坚定文化自信[J].理论导刊,2022(01):110-117.</w:t>
      </w:r>
    </w:p>
    <w:p w14:paraId="78444179" w14:textId="77777777" w:rsidR="00123F45" w:rsidRPr="00123F45" w:rsidRDefault="00123F45" w:rsidP="00123F45">
      <w:pPr>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sz w:val="32"/>
          <w:szCs w:val="32"/>
        </w:rPr>
        <w:t>.</w:t>
      </w:r>
      <w:r w:rsidRPr="00123F45">
        <w:rPr>
          <w:rFonts w:ascii="仿宋_GB2312" w:eastAsia="仿宋_GB2312" w:hint="eastAsia"/>
          <w:sz w:val="32"/>
          <w:szCs w:val="32"/>
        </w:rPr>
        <w:t>《中华人民共和国国民经济和社会发展第十四个五年规划和2035年远景目标纲要》https://www.gov.cn/xinwen/2021-03/13/content_5592681.htm</w:t>
      </w:r>
    </w:p>
    <w:p w14:paraId="6D90A681" w14:textId="77777777" w:rsidR="00123F45" w:rsidRPr="00123F45" w:rsidRDefault="00123F45" w:rsidP="00123F45">
      <w:pPr>
        <w:ind w:firstLineChars="200" w:firstLine="640"/>
        <w:rPr>
          <w:rFonts w:ascii="仿宋_GB2312" w:eastAsia="仿宋_GB2312"/>
          <w:sz w:val="32"/>
          <w:szCs w:val="32"/>
        </w:rPr>
      </w:pPr>
      <w:r>
        <w:rPr>
          <w:rFonts w:ascii="仿宋_GB2312" w:eastAsia="仿宋_GB2312"/>
          <w:sz w:val="32"/>
          <w:szCs w:val="32"/>
        </w:rPr>
        <w:lastRenderedPageBreak/>
        <w:t>3.</w:t>
      </w:r>
      <w:r w:rsidRPr="00123F45">
        <w:rPr>
          <w:rFonts w:ascii="仿宋_GB2312" w:eastAsia="仿宋_GB2312" w:hint="eastAsia"/>
          <w:sz w:val="32"/>
          <w:szCs w:val="32"/>
        </w:rPr>
        <w:t>《关于实施中华优秀传统文化传承发展工程的意见》https://www.gov.cn/zhengce/2017-01/25/content_5163472.htm</w:t>
      </w:r>
    </w:p>
    <w:p w14:paraId="6150A443" w14:textId="77777777" w:rsidR="00123F45" w:rsidRPr="00123F45" w:rsidRDefault="00123F45" w:rsidP="00123F45">
      <w:pPr>
        <w:ind w:firstLineChars="200" w:firstLine="640"/>
        <w:rPr>
          <w:rFonts w:ascii="仿宋_GB2312" w:eastAsia="仿宋_GB2312"/>
          <w:sz w:val="32"/>
          <w:szCs w:val="32"/>
        </w:rPr>
      </w:pPr>
      <w:r>
        <w:rPr>
          <w:rFonts w:ascii="仿宋_GB2312" w:eastAsia="仿宋_GB2312" w:hint="eastAsia"/>
          <w:sz w:val="32"/>
          <w:szCs w:val="32"/>
        </w:rPr>
        <w:t>4</w:t>
      </w:r>
      <w:r>
        <w:rPr>
          <w:rFonts w:ascii="仿宋_GB2312" w:eastAsia="仿宋_GB2312"/>
          <w:sz w:val="32"/>
          <w:szCs w:val="32"/>
        </w:rPr>
        <w:t>.</w:t>
      </w:r>
      <w:r w:rsidRPr="00123F45">
        <w:rPr>
          <w:rFonts w:ascii="仿宋_GB2312" w:eastAsia="仿宋_GB2312" w:hint="eastAsia"/>
          <w:sz w:val="32"/>
          <w:szCs w:val="32"/>
        </w:rPr>
        <w:t>左中</w:t>
      </w:r>
      <w:proofErr w:type="gramStart"/>
      <w:r w:rsidRPr="00123F45">
        <w:rPr>
          <w:rFonts w:ascii="仿宋_GB2312" w:eastAsia="仿宋_GB2312" w:hint="eastAsia"/>
          <w:sz w:val="32"/>
          <w:szCs w:val="32"/>
        </w:rPr>
        <w:t>一</w:t>
      </w:r>
      <w:proofErr w:type="gramEnd"/>
      <w:r w:rsidRPr="00123F45">
        <w:rPr>
          <w:rFonts w:ascii="仿宋_GB2312" w:eastAsia="仿宋_GB2312" w:hint="eastAsia"/>
          <w:sz w:val="32"/>
          <w:szCs w:val="32"/>
        </w:rPr>
        <w:t>.把握好“六个必须坚持” 铸就社会主义文化新辉煌，求是，2023年02 http://www.qstheory.cn/dukan/qs/2023-01/16/c_1129283013.htm</w:t>
      </w:r>
    </w:p>
    <w:p w14:paraId="6DBA92DA" w14:textId="77777777" w:rsidR="00123F45" w:rsidRPr="00123F45" w:rsidRDefault="00123F45" w:rsidP="00123F45">
      <w:pPr>
        <w:ind w:firstLineChars="200" w:firstLine="640"/>
        <w:rPr>
          <w:rFonts w:ascii="仿宋_GB2312" w:eastAsia="仿宋_GB2312"/>
          <w:sz w:val="32"/>
          <w:szCs w:val="32"/>
        </w:rPr>
      </w:pPr>
      <w:r>
        <w:rPr>
          <w:rFonts w:ascii="仿宋_GB2312" w:eastAsia="仿宋_GB2312" w:hint="eastAsia"/>
          <w:sz w:val="32"/>
          <w:szCs w:val="32"/>
        </w:rPr>
        <w:t>5</w:t>
      </w:r>
      <w:r>
        <w:rPr>
          <w:rFonts w:ascii="仿宋_GB2312" w:eastAsia="仿宋_GB2312"/>
          <w:sz w:val="32"/>
          <w:szCs w:val="32"/>
        </w:rPr>
        <w:t>.</w:t>
      </w:r>
      <w:proofErr w:type="gramStart"/>
      <w:r w:rsidRPr="00123F45">
        <w:rPr>
          <w:rFonts w:ascii="仿宋_GB2312" w:eastAsia="仿宋_GB2312" w:hint="eastAsia"/>
          <w:sz w:val="32"/>
          <w:szCs w:val="32"/>
        </w:rPr>
        <w:t>汤玲</w:t>
      </w:r>
      <w:proofErr w:type="gramEnd"/>
      <w:r w:rsidRPr="00123F45">
        <w:rPr>
          <w:rFonts w:ascii="仿宋_GB2312" w:eastAsia="仿宋_GB2312" w:hint="eastAsia"/>
          <w:sz w:val="32"/>
          <w:szCs w:val="32"/>
        </w:rPr>
        <w:t>.中华优秀传统文化、革命文化和社会主义先进文化的关系，求是，2019年，http://www.qstheory.cn/dukan/hqwg/2019-10/09/c_1125079341.htm?ivk_sa=1023197a</w:t>
      </w:r>
    </w:p>
    <w:p w14:paraId="29A0A058" w14:textId="77777777" w:rsidR="00123F45" w:rsidRPr="00123F45" w:rsidRDefault="00123F45" w:rsidP="00123F45">
      <w:pPr>
        <w:ind w:firstLineChars="200" w:firstLine="640"/>
        <w:rPr>
          <w:rFonts w:ascii="仿宋_GB2312" w:eastAsia="仿宋_GB2312"/>
          <w:sz w:val="32"/>
          <w:szCs w:val="32"/>
        </w:rPr>
      </w:pPr>
      <w:r>
        <w:rPr>
          <w:rFonts w:ascii="仿宋_GB2312" w:eastAsia="仿宋_GB2312" w:hint="eastAsia"/>
          <w:sz w:val="32"/>
          <w:szCs w:val="32"/>
        </w:rPr>
        <w:t>6</w:t>
      </w:r>
      <w:r>
        <w:rPr>
          <w:rFonts w:ascii="仿宋_GB2312" w:eastAsia="仿宋_GB2312"/>
          <w:sz w:val="32"/>
          <w:szCs w:val="32"/>
        </w:rPr>
        <w:t>.</w:t>
      </w:r>
      <w:r w:rsidRPr="00123F45">
        <w:rPr>
          <w:rFonts w:ascii="仿宋_GB2312" w:eastAsia="仿宋_GB2312" w:hint="eastAsia"/>
          <w:sz w:val="32"/>
          <w:szCs w:val="32"/>
        </w:rPr>
        <w:t>张国祚,胡宇</w:t>
      </w:r>
      <w:proofErr w:type="gramStart"/>
      <w:r w:rsidRPr="00123F45">
        <w:rPr>
          <w:rFonts w:ascii="仿宋_GB2312" w:eastAsia="仿宋_GB2312" w:hint="eastAsia"/>
          <w:sz w:val="32"/>
          <w:szCs w:val="32"/>
        </w:rPr>
        <w:t>喆</w:t>
      </w:r>
      <w:proofErr w:type="gramEnd"/>
      <w:r w:rsidRPr="00123F45">
        <w:rPr>
          <w:rFonts w:ascii="仿宋_GB2312" w:eastAsia="仿宋_GB2312" w:hint="eastAsia"/>
          <w:sz w:val="32"/>
          <w:szCs w:val="32"/>
        </w:rPr>
        <w:t>.从党的百年奋斗史汲取文化力量.中国社会科学报</w:t>
      </w:r>
    </w:p>
    <w:p w14:paraId="12342038" w14:textId="77777777" w:rsidR="00123F45" w:rsidRPr="00123F45" w:rsidRDefault="00123F45" w:rsidP="00123F45">
      <w:pPr>
        <w:ind w:firstLineChars="200" w:firstLine="640"/>
        <w:rPr>
          <w:rFonts w:ascii="仿宋_GB2312" w:eastAsia="仿宋_GB2312"/>
          <w:sz w:val="32"/>
          <w:szCs w:val="32"/>
        </w:rPr>
      </w:pPr>
      <w:r>
        <w:rPr>
          <w:rFonts w:ascii="仿宋_GB2312" w:eastAsia="仿宋_GB2312" w:hint="eastAsia"/>
          <w:sz w:val="32"/>
          <w:szCs w:val="32"/>
        </w:rPr>
        <w:t>7</w:t>
      </w:r>
      <w:r>
        <w:rPr>
          <w:rFonts w:ascii="仿宋_GB2312" w:eastAsia="仿宋_GB2312"/>
          <w:sz w:val="32"/>
          <w:szCs w:val="32"/>
        </w:rPr>
        <w:t>.</w:t>
      </w:r>
      <w:r w:rsidRPr="00123F45">
        <w:rPr>
          <w:rFonts w:ascii="仿宋_GB2312" w:eastAsia="仿宋_GB2312" w:hint="eastAsia"/>
          <w:sz w:val="32"/>
          <w:szCs w:val="32"/>
        </w:rPr>
        <w:t>习近平：高举中国特色社会主义伟大旗帜 为全面建设社会主义现代化国家而团结奋斗——在中国共产党第二十次全国代表大会上的报告</w:t>
      </w:r>
    </w:p>
    <w:p w14:paraId="74C4CC6C" w14:textId="77777777" w:rsidR="007C6962" w:rsidRDefault="00123F45" w:rsidP="00123F45">
      <w:pPr>
        <w:ind w:firstLineChars="200" w:firstLine="640"/>
        <w:rPr>
          <w:rFonts w:ascii="仿宋_GB2312" w:eastAsia="仿宋_GB2312"/>
          <w:sz w:val="32"/>
          <w:szCs w:val="32"/>
        </w:rPr>
      </w:pPr>
      <w:r>
        <w:rPr>
          <w:rFonts w:ascii="仿宋_GB2312" w:eastAsia="仿宋_GB2312" w:hint="eastAsia"/>
          <w:sz w:val="32"/>
          <w:szCs w:val="32"/>
        </w:rPr>
        <w:t>8</w:t>
      </w:r>
      <w:r>
        <w:rPr>
          <w:rFonts w:ascii="仿宋_GB2312" w:eastAsia="仿宋_GB2312"/>
          <w:sz w:val="32"/>
          <w:szCs w:val="32"/>
        </w:rPr>
        <w:t>.</w:t>
      </w:r>
      <w:r w:rsidRPr="00123F45">
        <w:rPr>
          <w:rFonts w:ascii="仿宋_GB2312" w:eastAsia="仿宋_GB2312" w:hint="eastAsia"/>
          <w:sz w:val="32"/>
          <w:szCs w:val="32"/>
        </w:rPr>
        <w:t>吕舟.北京中轴线的历史、文化和当代价值.光明日报</w:t>
      </w:r>
    </w:p>
    <w:p w14:paraId="3CE34166" w14:textId="77777777" w:rsidR="007C6962" w:rsidRDefault="007C6962" w:rsidP="00123F45">
      <w:pPr>
        <w:ind w:firstLineChars="200" w:firstLine="640"/>
        <w:rPr>
          <w:rFonts w:ascii="仿宋_GB2312" w:eastAsia="仿宋_GB2312"/>
          <w:sz w:val="32"/>
          <w:szCs w:val="32"/>
        </w:rPr>
      </w:pPr>
    </w:p>
    <w:p w14:paraId="7550AAC3" w14:textId="77777777" w:rsidR="00B04446" w:rsidRDefault="00000000" w:rsidP="00123F45">
      <w:pPr>
        <w:ind w:firstLineChars="200" w:firstLine="640"/>
        <w:rPr>
          <w:rFonts w:ascii="黑体" w:eastAsia="黑体" w:hAnsi="黑体"/>
          <w:sz w:val="32"/>
          <w:szCs w:val="32"/>
        </w:rPr>
      </w:pPr>
      <w:r>
        <w:rPr>
          <w:rFonts w:ascii="黑体" w:eastAsia="黑体" w:hAnsi="黑体" w:hint="eastAsia"/>
          <w:sz w:val="32"/>
          <w:szCs w:val="32"/>
        </w:rPr>
        <w:t>十、教学反思及建议</w:t>
      </w:r>
    </w:p>
    <w:p w14:paraId="32B3EA56" w14:textId="77777777" w:rsidR="00123F45" w:rsidRPr="00123F45" w:rsidRDefault="00123F45" w:rsidP="00123F45">
      <w:pPr>
        <w:ind w:firstLineChars="200" w:firstLine="640"/>
        <w:rPr>
          <w:rFonts w:ascii="仿宋_GB2312" w:eastAsia="仿宋_GB2312"/>
          <w:sz w:val="32"/>
          <w:szCs w:val="32"/>
        </w:rPr>
      </w:pPr>
      <w:r w:rsidRPr="00123F45">
        <w:rPr>
          <w:rFonts w:ascii="仿宋_GB2312" w:eastAsia="仿宋_GB2312" w:hint="eastAsia"/>
          <w:sz w:val="32"/>
          <w:szCs w:val="32"/>
        </w:rPr>
        <w:t>本课由于将高中思想政治必修4《哲学与文化》第三单元重新整合，</w:t>
      </w:r>
      <w:r>
        <w:rPr>
          <w:rFonts w:ascii="仿宋_GB2312" w:eastAsia="仿宋_GB2312" w:hint="eastAsia"/>
          <w:sz w:val="32"/>
          <w:szCs w:val="32"/>
        </w:rPr>
        <w:t>进行单元教学，</w:t>
      </w:r>
      <w:r w:rsidRPr="00123F45">
        <w:rPr>
          <w:rFonts w:ascii="仿宋_GB2312" w:eastAsia="仿宋_GB2312" w:hint="eastAsia"/>
          <w:sz w:val="32"/>
          <w:szCs w:val="32"/>
        </w:rPr>
        <w:t>侧重不忘本来、面向未来，引导学生感受中轴线上的优秀传统文化和革命文化的传承</w:t>
      </w:r>
      <w:r w:rsidRPr="00123F45">
        <w:rPr>
          <w:rFonts w:ascii="仿宋_GB2312" w:eastAsia="仿宋_GB2312" w:hint="eastAsia"/>
          <w:sz w:val="32"/>
          <w:szCs w:val="32"/>
        </w:rPr>
        <w:lastRenderedPageBreak/>
        <w:t>与发展，感悟其时代价值。但素材中欠缺对社会主义先进文化的挖掘。</w:t>
      </w:r>
    </w:p>
    <w:p w14:paraId="3B31A382" w14:textId="77777777" w:rsidR="00123F45" w:rsidRPr="00123F45" w:rsidRDefault="00123F45" w:rsidP="00123F45">
      <w:pPr>
        <w:ind w:firstLineChars="200" w:firstLine="640"/>
        <w:rPr>
          <w:rFonts w:ascii="仿宋_GB2312" w:eastAsia="仿宋_GB2312"/>
          <w:sz w:val="32"/>
          <w:szCs w:val="32"/>
        </w:rPr>
      </w:pPr>
      <w:r w:rsidRPr="00123F45">
        <w:rPr>
          <w:rFonts w:ascii="仿宋_GB2312" w:eastAsia="仿宋_GB2312" w:hint="eastAsia"/>
          <w:sz w:val="32"/>
          <w:szCs w:val="32"/>
        </w:rPr>
        <w:t>同时，围绕主题“如何撑起古都之脊”设计，素材主要从中轴线建筑选址、地理层面的延伸入手，即文化发展的主体主要基于中国共产党、北京市政府，只有最后</w:t>
      </w:r>
      <w:proofErr w:type="gramStart"/>
      <w:r w:rsidRPr="00123F45">
        <w:rPr>
          <w:rFonts w:ascii="仿宋_GB2312" w:eastAsia="仿宋_GB2312" w:hint="eastAsia"/>
          <w:sz w:val="32"/>
          <w:szCs w:val="32"/>
        </w:rPr>
        <w:t>一</w:t>
      </w:r>
      <w:proofErr w:type="gramEnd"/>
      <w:r w:rsidRPr="00123F45">
        <w:rPr>
          <w:rFonts w:ascii="仿宋_GB2312" w:eastAsia="仿宋_GB2312" w:hint="eastAsia"/>
          <w:sz w:val="32"/>
          <w:szCs w:val="32"/>
        </w:rPr>
        <w:t>环节的探究活动才邀请学生成为文化发展的主体进行思考。而文化建设的主体是多元的，还可以通过拓展作业练习引导学生思考企业、社会组织应如何做。</w:t>
      </w:r>
    </w:p>
    <w:p w14:paraId="7A5A89E4" w14:textId="77777777" w:rsidR="00B04446" w:rsidRDefault="00123F45" w:rsidP="00123F45">
      <w:pPr>
        <w:ind w:firstLineChars="200" w:firstLine="640"/>
        <w:rPr>
          <w:rFonts w:ascii="仿宋_GB2312" w:eastAsia="仿宋_GB2312"/>
          <w:sz w:val="32"/>
          <w:szCs w:val="32"/>
        </w:rPr>
      </w:pPr>
      <w:r w:rsidRPr="00123F45">
        <w:rPr>
          <w:rFonts w:ascii="仿宋_GB2312" w:eastAsia="仿宋_GB2312" w:hint="eastAsia"/>
          <w:sz w:val="32"/>
          <w:szCs w:val="32"/>
        </w:rPr>
        <w:t>最后，因为本课涉及史实和拓展资料较多，阅读素材比重大，</w:t>
      </w:r>
      <w:r>
        <w:rPr>
          <w:rFonts w:ascii="仿宋_GB2312" w:eastAsia="仿宋_GB2312" w:hint="eastAsia"/>
          <w:sz w:val="32"/>
          <w:szCs w:val="32"/>
        </w:rPr>
        <w:t>对学生阅读理解能力、提取关键信息能力、表达能力要求较高，针对不同的学生应</w:t>
      </w:r>
      <w:proofErr w:type="gramStart"/>
      <w:r>
        <w:rPr>
          <w:rFonts w:ascii="仿宋_GB2312" w:eastAsia="仿宋_GB2312" w:hint="eastAsia"/>
          <w:sz w:val="32"/>
          <w:szCs w:val="32"/>
        </w:rPr>
        <w:t>作出</w:t>
      </w:r>
      <w:proofErr w:type="gramEnd"/>
      <w:r>
        <w:rPr>
          <w:rFonts w:ascii="仿宋_GB2312" w:eastAsia="仿宋_GB2312" w:hint="eastAsia"/>
          <w:sz w:val="32"/>
          <w:szCs w:val="32"/>
        </w:rPr>
        <w:t>相应的调整</w:t>
      </w:r>
      <w:r w:rsidRPr="00123F45">
        <w:rPr>
          <w:rFonts w:ascii="仿宋_GB2312" w:eastAsia="仿宋_GB2312" w:hint="eastAsia"/>
          <w:sz w:val="32"/>
          <w:szCs w:val="32"/>
        </w:rPr>
        <w:t>。</w:t>
      </w:r>
    </w:p>
    <w:p w14:paraId="7E68DD98" w14:textId="77777777" w:rsidR="00B04446" w:rsidRDefault="00B04446">
      <w:pPr>
        <w:jc w:val="center"/>
        <w:rPr>
          <w:rFonts w:ascii="仿宋_GB2312" w:eastAsia="仿宋_GB2312"/>
          <w:sz w:val="32"/>
          <w:szCs w:val="32"/>
        </w:rPr>
      </w:pPr>
    </w:p>
    <w:p w14:paraId="180A1478" w14:textId="77777777" w:rsidR="00B04446" w:rsidRDefault="00B04446">
      <w:pPr>
        <w:jc w:val="center"/>
        <w:rPr>
          <w:rFonts w:ascii="仿宋_GB2312" w:eastAsia="仿宋_GB2312"/>
          <w:sz w:val="32"/>
          <w:szCs w:val="32"/>
        </w:rPr>
      </w:pPr>
    </w:p>
    <w:sectPr w:rsidR="00B0444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0DA7AA" w14:textId="77777777" w:rsidR="008657F2" w:rsidRDefault="008657F2" w:rsidP="008731AF">
      <w:r>
        <w:separator/>
      </w:r>
    </w:p>
  </w:endnote>
  <w:endnote w:type="continuationSeparator" w:id="0">
    <w:p w14:paraId="224EB455" w14:textId="77777777" w:rsidR="008657F2" w:rsidRDefault="008657F2" w:rsidP="008731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微软雅黑"/>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46F7EE" w14:textId="77777777" w:rsidR="008657F2" w:rsidRDefault="008657F2" w:rsidP="008731AF">
      <w:r>
        <w:separator/>
      </w:r>
    </w:p>
  </w:footnote>
  <w:footnote w:type="continuationSeparator" w:id="0">
    <w:p w14:paraId="54ED63F2" w14:textId="77777777" w:rsidR="008657F2" w:rsidRDefault="008657F2" w:rsidP="008731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3B7AA3"/>
    <w:multiLevelType w:val="hybridMultilevel"/>
    <w:tmpl w:val="6CBE2CBA"/>
    <w:lvl w:ilvl="0" w:tplc="2D8A6356">
      <w:start w:val="1"/>
      <w:numFmt w:val="japaneseCounting"/>
      <w:lvlText w:val="%1、"/>
      <w:lvlJc w:val="left"/>
      <w:pPr>
        <w:ind w:left="1360" w:hanging="720"/>
      </w:pPr>
      <w:rPr>
        <w:rFonts w:hint="default"/>
      </w:rPr>
    </w:lvl>
    <w:lvl w:ilvl="1" w:tplc="04090019" w:tentative="1">
      <w:start w:val="1"/>
      <w:numFmt w:val="lowerLetter"/>
      <w:lvlText w:val="%2)"/>
      <w:lvlJc w:val="left"/>
      <w:pPr>
        <w:ind w:left="1520" w:hanging="440"/>
      </w:pPr>
    </w:lvl>
    <w:lvl w:ilvl="2" w:tplc="0409001B" w:tentative="1">
      <w:start w:val="1"/>
      <w:numFmt w:val="lowerRoman"/>
      <w:lvlText w:val="%3."/>
      <w:lvlJc w:val="right"/>
      <w:pPr>
        <w:ind w:left="1960" w:hanging="440"/>
      </w:pPr>
    </w:lvl>
    <w:lvl w:ilvl="3" w:tplc="0409000F" w:tentative="1">
      <w:start w:val="1"/>
      <w:numFmt w:val="decimal"/>
      <w:lvlText w:val="%4."/>
      <w:lvlJc w:val="left"/>
      <w:pPr>
        <w:ind w:left="2400" w:hanging="440"/>
      </w:pPr>
    </w:lvl>
    <w:lvl w:ilvl="4" w:tplc="04090019" w:tentative="1">
      <w:start w:val="1"/>
      <w:numFmt w:val="lowerLetter"/>
      <w:lvlText w:val="%5)"/>
      <w:lvlJc w:val="left"/>
      <w:pPr>
        <w:ind w:left="2840" w:hanging="440"/>
      </w:pPr>
    </w:lvl>
    <w:lvl w:ilvl="5" w:tplc="0409001B" w:tentative="1">
      <w:start w:val="1"/>
      <w:numFmt w:val="lowerRoman"/>
      <w:lvlText w:val="%6."/>
      <w:lvlJc w:val="right"/>
      <w:pPr>
        <w:ind w:left="3280" w:hanging="440"/>
      </w:pPr>
    </w:lvl>
    <w:lvl w:ilvl="6" w:tplc="0409000F" w:tentative="1">
      <w:start w:val="1"/>
      <w:numFmt w:val="decimal"/>
      <w:lvlText w:val="%7."/>
      <w:lvlJc w:val="left"/>
      <w:pPr>
        <w:ind w:left="3720" w:hanging="440"/>
      </w:pPr>
    </w:lvl>
    <w:lvl w:ilvl="7" w:tplc="04090019" w:tentative="1">
      <w:start w:val="1"/>
      <w:numFmt w:val="lowerLetter"/>
      <w:lvlText w:val="%8)"/>
      <w:lvlJc w:val="left"/>
      <w:pPr>
        <w:ind w:left="4160" w:hanging="440"/>
      </w:pPr>
    </w:lvl>
    <w:lvl w:ilvl="8" w:tplc="0409001B" w:tentative="1">
      <w:start w:val="1"/>
      <w:numFmt w:val="lowerRoman"/>
      <w:lvlText w:val="%9."/>
      <w:lvlJc w:val="right"/>
      <w:pPr>
        <w:ind w:left="4600" w:hanging="440"/>
      </w:pPr>
    </w:lvl>
  </w:abstractNum>
  <w:num w:numId="1" w16cid:durableId="2746764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7424"/>
    <w:rsid w:val="AFAE93D1"/>
    <w:rsid w:val="00067336"/>
    <w:rsid w:val="000922FF"/>
    <w:rsid w:val="000E5264"/>
    <w:rsid w:val="00123F45"/>
    <w:rsid w:val="00180E84"/>
    <w:rsid w:val="001B1E9E"/>
    <w:rsid w:val="001E0CA3"/>
    <w:rsid w:val="0023477F"/>
    <w:rsid w:val="00234E65"/>
    <w:rsid w:val="0049683E"/>
    <w:rsid w:val="004A159A"/>
    <w:rsid w:val="004F550E"/>
    <w:rsid w:val="00570EA5"/>
    <w:rsid w:val="00677424"/>
    <w:rsid w:val="007A0B19"/>
    <w:rsid w:val="007C6962"/>
    <w:rsid w:val="007D193D"/>
    <w:rsid w:val="008657F2"/>
    <w:rsid w:val="008731AF"/>
    <w:rsid w:val="00942E20"/>
    <w:rsid w:val="00B04446"/>
    <w:rsid w:val="00B241AC"/>
    <w:rsid w:val="00BF2A0B"/>
    <w:rsid w:val="00C07DDC"/>
    <w:rsid w:val="00D20D79"/>
    <w:rsid w:val="00D42E03"/>
    <w:rsid w:val="00E85365"/>
    <w:rsid w:val="00F9239B"/>
    <w:rsid w:val="00FF7F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6DDE09"/>
  <w15:docId w15:val="{2112CBD1-5891-7546-8A18-21CCA4DC9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0CA3"/>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tabs>
        <w:tab w:val="center" w:pos="4153"/>
        <w:tab w:val="right" w:pos="8306"/>
      </w:tabs>
      <w:snapToGrid w:val="0"/>
      <w:jc w:val="center"/>
    </w:pPr>
    <w:rPr>
      <w:sz w:val="18"/>
      <w:szCs w:val="18"/>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paragraph" w:styleId="a7">
    <w:name w:val="List Paragraph"/>
    <w:basedOn w:val="a"/>
    <w:uiPriority w:val="99"/>
    <w:unhideWhenUsed/>
    <w:rsid w:val="001E0CA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681</Words>
  <Characters>3885</Characters>
  <Application>Microsoft Office Word</Application>
  <DocSecurity>0</DocSecurity>
  <Lines>32</Lines>
  <Paragraphs>9</Paragraphs>
  <ScaleCrop>false</ScaleCrop>
  <Company/>
  <LinksUpToDate>false</LinksUpToDate>
  <CharactersWithSpaces>4557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宽宽</dc:creator>
  <cp:lastModifiedBy>强 李</cp:lastModifiedBy>
  <cp:revision>2</cp:revision>
  <dcterms:created xsi:type="dcterms:W3CDTF">2024-02-29T09:38:00Z</dcterms:created>
  <dcterms:modified xsi:type="dcterms:W3CDTF">2024-02-29T09:38:00Z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